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19F3B" w14:textId="77777777" w:rsidR="009B40DB" w:rsidRPr="009B40DB" w:rsidRDefault="009B40DB" w:rsidP="009B40DB">
      <w:pPr>
        <w:spacing w:line="480" w:lineRule="auto"/>
        <w:rPr>
          <w:rFonts w:ascii="Times New Roman" w:hAnsi="Times New Roman" w:cs="Times New Roman"/>
        </w:rPr>
      </w:pPr>
    </w:p>
    <w:p w14:paraId="5EC66D14" w14:textId="77777777" w:rsidR="009B40DB" w:rsidRPr="009B40DB" w:rsidRDefault="009B40DB" w:rsidP="009B40DB">
      <w:pPr>
        <w:spacing w:line="480" w:lineRule="auto"/>
        <w:rPr>
          <w:rFonts w:ascii="Times New Roman" w:hAnsi="Times New Roman" w:cs="Times New Roman"/>
        </w:rPr>
      </w:pPr>
    </w:p>
    <w:p w14:paraId="7D537F83" w14:textId="77777777" w:rsidR="009B40DB" w:rsidRPr="009B40DB" w:rsidRDefault="009B40DB" w:rsidP="009B40DB">
      <w:pPr>
        <w:spacing w:line="480" w:lineRule="auto"/>
        <w:rPr>
          <w:rFonts w:ascii="Times New Roman" w:hAnsi="Times New Roman" w:cs="Times New Roman"/>
        </w:rPr>
      </w:pPr>
    </w:p>
    <w:p w14:paraId="074FD056" w14:textId="77777777" w:rsidR="009B40DB" w:rsidRPr="009B40DB" w:rsidRDefault="009B40DB" w:rsidP="009B40DB">
      <w:pPr>
        <w:spacing w:line="480" w:lineRule="auto"/>
        <w:rPr>
          <w:rFonts w:ascii="Times New Roman" w:hAnsi="Times New Roman" w:cs="Times New Roman"/>
        </w:rPr>
      </w:pPr>
    </w:p>
    <w:p w14:paraId="1BF81D94" w14:textId="568ECCB5" w:rsidR="009B40DB" w:rsidRPr="009B40DB" w:rsidRDefault="00DA1CAE" w:rsidP="009B40DB">
      <w:pPr>
        <w:spacing w:line="480" w:lineRule="auto"/>
        <w:jc w:val="center"/>
        <w:rPr>
          <w:rFonts w:ascii="Times New Roman" w:hAnsi="Times New Roman" w:cs="Times New Roman"/>
        </w:rPr>
      </w:pPr>
      <w:r>
        <w:rPr>
          <w:rFonts w:ascii="Times New Roman" w:hAnsi="Times New Roman" w:cs="Times New Roman"/>
        </w:rPr>
        <w:t>SHARED VISION AND RATIONALE</w:t>
      </w:r>
    </w:p>
    <w:p w14:paraId="1893824C" w14:textId="77777777" w:rsidR="009B40DB" w:rsidRPr="009B40DB" w:rsidRDefault="009B40DB" w:rsidP="009B40DB">
      <w:pPr>
        <w:spacing w:line="480" w:lineRule="auto"/>
        <w:rPr>
          <w:rFonts w:ascii="Times New Roman" w:hAnsi="Times New Roman" w:cs="Times New Roman"/>
        </w:rPr>
      </w:pPr>
    </w:p>
    <w:p w14:paraId="6DFA54AE" w14:textId="77777777" w:rsidR="009B40DB" w:rsidRPr="009B40DB" w:rsidRDefault="009B40DB" w:rsidP="009B40DB">
      <w:pPr>
        <w:spacing w:line="480" w:lineRule="auto"/>
        <w:rPr>
          <w:rFonts w:ascii="Times New Roman" w:hAnsi="Times New Roman" w:cs="Times New Roman"/>
        </w:rPr>
      </w:pPr>
    </w:p>
    <w:p w14:paraId="378F8475" w14:textId="77777777" w:rsidR="009B40DB" w:rsidRPr="009B40DB" w:rsidRDefault="009B40DB" w:rsidP="009B40DB">
      <w:pPr>
        <w:spacing w:line="480" w:lineRule="auto"/>
        <w:rPr>
          <w:rFonts w:ascii="Times New Roman" w:hAnsi="Times New Roman" w:cs="Times New Roman"/>
        </w:rPr>
      </w:pPr>
    </w:p>
    <w:p w14:paraId="17D9500D" w14:textId="77777777" w:rsidR="009B40DB" w:rsidRPr="009B40DB" w:rsidRDefault="009B40DB" w:rsidP="009B40DB">
      <w:pPr>
        <w:spacing w:line="480" w:lineRule="auto"/>
        <w:rPr>
          <w:rFonts w:ascii="Times New Roman" w:hAnsi="Times New Roman" w:cs="Times New Roman"/>
        </w:rPr>
      </w:pPr>
    </w:p>
    <w:p w14:paraId="06E0CA82" w14:textId="77777777" w:rsidR="009B40DB" w:rsidRPr="009B40DB" w:rsidRDefault="009B40DB" w:rsidP="009B40DB">
      <w:pPr>
        <w:spacing w:line="480" w:lineRule="auto"/>
        <w:rPr>
          <w:rFonts w:ascii="Times New Roman" w:hAnsi="Times New Roman" w:cs="Times New Roman"/>
        </w:rPr>
      </w:pPr>
    </w:p>
    <w:p w14:paraId="78C59126" w14:textId="22A6323E" w:rsidR="00036CCB" w:rsidRPr="009B40DB" w:rsidRDefault="00642CCD" w:rsidP="009B40DB">
      <w:pPr>
        <w:spacing w:line="480" w:lineRule="auto"/>
        <w:jc w:val="center"/>
        <w:rPr>
          <w:rFonts w:ascii="Times New Roman" w:hAnsi="Times New Roman" w:cs="Times New Roman"/>
        </w:rPr>
      </w:pPr>
      <w:r>
        <w:rPr>
          <w:rFonts w:ascii="Times New Roman" w:hAnsi="Times New Roman" w:cs="Times New Roman"/>
        </w:rPr>
        <w:t>Jamey Bearden</w:t>
      </w:r>
    </w:p>
    <w:p w14:paraId="4E5E5A49" w14:textId="1CD44FE1" w:rsidR="009B40DB" w:rsidRPr="009B40DB" w:rsidRDefault="00642CCD" w:rsidP="009B40DB">
      <w:pPr>
        <w:spacing w:line="480" w:lineRule="auto"/>
        <w:jc w:val="center"/>
        <w:rPr>
          <w:rFonts w:ascii="Times New Roman" w:hAnsi="Times New Roman" w:cs="Times New Roman"/>
        </w:rPr>
      </w:pPr>
      <w:r>
        <w:rPr>
          <w:rFonts w:ascii="Times New Roman" w:hAnsi="Times New Roman" w:cs="Times New Roman"/>
        </w:rPr>
        <w:t>ITEC 7410: Instructional Technology Leadership</w:t>
      </w:r>
    </w:p>
    <w:p w14:paraId="14BA898D" w14:textId="3579405F" w:rsidR="009B40DB" w:rsidRPr="009B40DB" w:rsidRDefault="00642CCD" w:rsidP="009B40DB">
      <w:pPr>
        <w:spacing w:line="480" w:lineRule="auto"/>
        <w:jc w:val="center"/>
        <w:rPr>
          <w:rFonts w:ascii="Times New Roman" w:hAnsi="Times New Roman" w:cs="Times New Roman"/>
        </w:rPr>
      </w:pPr>
      <w:r>
        <w:rPr>
          <w:rFonts w:ascii="Times New Roman" w:hAnsi="Times New Roman" w:cs="Times New Roman"/>
        </w:rPr>
        <w:t>Spring 2017</w:t>
      </w:r>
    </w:p>
    <w:p w14:paraId="533B9055" w14:textId="093BEB42" w:rsidR="009B40DB" w:rsidRPr="009B40DB" w:rsidRDefault="00642CCD" w:rsidP="009B40DB">
      <w:pPr>
        <w:spacing w:line="480" w:lineRule="auto"/>
        <w:jc w:val="center"/>
        <w:rPr>
          <w:rFonts w:ascii="Times New Roman" w:hAnsi="Times New Roman" w:cs="Times New Roman"/>
        </w:rPr>
      </w:pPr>
      <w:r>
        <w:rPr>
          <w:rFonts w:ascii="Times New Roman" w:hAnsi="Times New Roman" w:cs="Times New Roman"/>
        </w:rPr>
        <w:t>Dr. David Beeland, Jr.</w:t>
      </w:r>
    </w:p>
    <w:p w14:paraId="2F1CE9DE" w14:textId="77777777" w:rsidR="009B40DB" w:rsidRPr="009B40DB" w:rsidRDefault="009B40DB" w:rsidP="009B40DB">
      <w:pPr>
        <w:spacing w:line="480" w:lineRule="auto"/>
        <w:jc w:val="center"/>
        <w:rPr>
          <w:rFonts w:ascii="Times New Roman" w:hAnsi="Times New Roman" w:cs="Times New Roman"/>
        </w:rPr>
      </w:pPr>
    </w:p>
    <w:p w14:paraId="0344AD17" w14:textId="77777777" w:rsidR="009B40DB" w:rsidRPr="009B40DB" w:rsidRDefault="009B40DB" w:rsidP="009B40DB">
      <w:pPr>
        <w:spacing w:line="480" w:lineRule="auto"/>
        <w:rPr>
          <w:rFonts w:ascii="Times New Roman" w:hAnsi="Times New Roman" w:cs="Times New Roman"/>
          <w:i/>
        </w:rPr>
      </w:pPr>
    </w:p>
    <w:p w14:paraId="7CB0EABF" w14:textId="77777777" w:rsidR="009B40DB" w:rsidRPr="009B40DB" w:rsidRDefault="009B40DB" w:rsidP="009B40DB">
      <w:pPr>
        <w:spacing w:line="480" w:lineRule="auto"/>
        <w:rPr>
          <w:rFonts w:ascii="Times New Roman" w:hAnsi="Times New Roman" w:cs="Times New Roman"/>
          <w:i/>
        </w:rPr>
      </w:pPr>
    </w:p>
    <w:p w14:paraId="2A2AA5B7" w14:textId="77777777" w:rsidR="009B40DB" w:rsidRPr="009B40DB" w:rsidRDefault="009B40DB" w:rsidP="009B40DB">
      <w:pPr>
        <w:spacing w:line="480" w:lineRule="auto"/>
        <w:rPr>
          <w:rFonts w:ascii="Times New Roman" w:hAnsi="Times New Roman" w:cs="Times New Roman"/>
          <w:i/>
        </w:rPr>
      </w:pPr>
    </w:p>
    <w:p w14:paraId="41241F7E" w14:textId="77777777" w:rsidR="009B40DB" w:rsidRPr="009B40DB" w:rsidRDefault="009B40DB" w:rsidP="009B40DB">
      <w:pPr>
        <w:spacing w:line="480" w:lineRule="auto"/>
        <w:rPr>
          <w:rFonts w:ascii="Times New Roman" w:hAnsi="Times New Roman" w:cs="Times New Roman"/>
          <w:i/>
        </w:rPr>
      </w:pPr>
    </w:p>
    <w:p w14:paraId="21D8FF97" w14:textId="77777777" w:rsidR="009B40DB" w:rsidRPr="009B40DB" w:rsidRDefault="009B40DB" w:rsidP="009B40DB">
      <w:pPr>
        <w:spacing w:line="480" w:lineRule="auto"/>
        <w:rPr>
          <w:rFonts w:ascii="Times New Roman" w:hAnsi="Times New Roman" w:cs="Times New Roman"/>
          <w:i/>
        </w:rPr>
      </w:pPr>
    </w:p>
    <w:p w14:paraId="1CD1FD07" w14:textId="77777777" w:rsidR="009B40DB" w:rsidRPr="009B40DB" w:rsidRDefault="009B40DB" w:rsidP="009B40DB">
      <w:pPr>
        <w:spacing w:line="480" w:lineRule="auto"/>
        <w:rPr>
          <w:rFonts w:ascii="Times New Roman" w:hAnsi="Times New Roman" w:cs="Times New Roman"/>
          <w:i/>
        </w:rPr>
      </w:pPr>
    </w:p>
    <w:p w14:paraId="3EE4BFB9" w14:textId="440D636C" w:rsidR="009B40DB" w:rsidRPr="009B40DB" w:rsidRDefault="009B40DB" w:rsidP="009B40DB">
      <w:pPr>
        <w:spacing w:line="480" w:lineRule="auto"/>
        <w:rPr>
          <w:rFonts w:ascii="Times New Roman" w:hAnsi="Times New Roman" w:cs="Times New Roman"/>
        </w:rPr>
      </w:pPr>
      <w:r w:rsidRPr="009B40DB">
        <w:rPr>
          <w:rFonts w:ascii="Times New Roman" w:hAnsi="Times New Roman" w:cs="Times New Roman"/>
          <w:i/>
        </w:rPr>
        <w:t>Keywords</w:t>
      </w:r>
      <w:r w:rsidRPr="009B40DB">
        <w:rPr>
          <w:rFonts w:ascii="Times New Roman" w:hAnsi="Times New Roman" w:cs="Times New Roman"/>
        </w:rPr>
        <w:t xml:space="preserve">: </w:t>
      </w:r>
      <w:r w:rsidR="000C690D">
        <w:rPr>
          <w:rFonts w:ascii="Times New Roman" w:hAnsi="Times New Roman" w:cs="Times New Roman"/>
        </w:rPr>
        <w:t>Techno</w:t>
      </w:r>
      <w:r w:rsidR="008B795E">
        <w:rPr>
          <w:rFonts w:ascii="Times New Roman" w:hAnsi="Times New Roman" w:cs="Times New Roman"/>
        </w:rPr>
        <w:t>l</w:t>
      </w:r>
      <w:r w:rsidR="000C690D">
        <w:rPr>
          <w:rFonts w:ascii="Times New Roman" w:hAnsi="Times New Roman" w:cs="Times New Roman"/>
        </w:rPr>
        <w:t xml:space="preserve">ogy Integration, 1:1 Initiative, </w:t>
      </w:r>
      <w:r w:rsidR="008B795E">
        <w:rPr>
          <w:rFonts w:ascii="Times New Roman" w:hAnsi="Times New Roman" w:cs="Times New Roman"/>
        </w:rPr>
        <w:t>Equitable Access</w:t>
      </w:r>
    </w:p>
    <w:p w14:paraId="689BEF4D" w14:textId="77777777" w:rsidR="009B40DB" w:rsidRPr="009B40DB" w:rsidRDefault="009B40DB" w:rsidP="009B40DB">
      <w:pPr>
        <w:spacing w:line="480" w:lineRule="auto"/>
        <w:rPr>
          <w:rFonts w:ascii="Times New Roman" w:hAnsi="Times New Roman" w:cs="Times New Roman"/>
        </w:rPr>
      </w:pPr>
    </w:p>
    <w:p w14:paraId="413847AC" w14:textId="1CE601B9" w:rsidR="009B40DB" w:rsidRPr="009B40DB" w:rsidRDefault="00642CCD" w:rsidP="00BD6FF3">
      <w:pPr>
        <w:jc w:val="center"/>
        <w:rPr>
          <w:rFonts w:ascii="Times New Roman" w:hAnsi="Times New Roman" w:cs="Times New Roman"/>
        </w:rPr>
      </w:pPr>
      <w:r>
        <w:rPr>
          <w:rFonts w:ascii="Times New Roman" w:hAnsi="Times New Roman" w:cs="Times New Roman"/>
        </w:rPr>
        <w:lastRenderedPageBreak/>
        <w:t>Shared Vision and Rationale</w:t>
      </w:r>
    </w:p>
    <w:p w14:paraId="7F1BE1AF" w14:textId="77777777" w:rsidR="00BD6FF3" w:rsidRDefault="00BD6FF3" w:rsidP="00BD6FF3">
      <w:pPr>
        <w:jc w:val="center"/>
        <w:rPr>
          <w:rFonts w:ascii="Times New Roman" w:hAnsi="Times New Roman" w:cs="Times New Roman"/>
          <w:b/>
        </w:rPr>
      </w:pPr>
    </w:p>
    <w:p w14:paraId="6C823795" w14:textId="1619E4A2" w:rsidR="009B40DB" w:rsidRDefault="009B40DB" w:rsidP="00BD6FF3">
      <w:pPr>
        <w:jc w:val="center"/>
        <w:rPr>
          <w:rFonts w:ascii="Times New Roman" w:hAnsi="Times New Roman" w:cs="Times New Roman"/>
          <w:b/>
        </w:rPr>
      </w:pPr>
      <w:r w:rsidRPr="009B40DB">
        <w:rPr>
          <w:rFonts w:ascii="Times New Roman" w:hAnsi="Times New Roman" w:cs="Times New Roman"/>
          <w:b/>
        </w:rPr>
        <w:t>Vision Statement</w:t>
      </w:r>
    </w:p>
    <w:p w14:paraId="5836C896" w14:textId="77777777" w:rsidR="00BD6FF3" w:rsidRPr="003E6E13" w:rsidRDefault="00BD6FF3" w:rsidP="00BD6FF3">
      <w:pPr>
        <w:jc w:val="center"/>
        <w:rPr>
          <w:rFonts w:ascii="Times New Roman" w:hAnsi="Times New Roman" w:cs="Times New Roman"/>
          <w:b/>
        </w:rPr>
      </w:pPr>
    </w:p>
    <w:p w14:paraId="39EB2163" w14:textId="6A9978FB" w:rsidR="009B40DB" w:rsidRPr="009B40DB" w:rsidRDefault="00DC3859" w:rsidP="00BD6FF3">
      <w:pPr>
        <w:ind w:firstLine="720"/>
        <w:rPr>
          <w:rFonts w:ascii="Times New Roman" w:hAnsi="Times New Roman" w:cs="Times New Roman"/>
        </w:rPr>
      </w:pPr>
      <w:r>
        <w:rPr>
          <w:rFonts w:ascii="Times New Roman" w:hAnsi="Times New Roman" w:cs="Times New Roman"/>
        </w:rPr>
        <w:t>As describe in the Mission of Dawson County School System (DCSS), our goal is to prepare and equip students to compete globally in the 21</w:t>
      </w:r>
      <w:r w:rsidRPr="00DC3859">
        <w:rPr>
          <w:rFonts w:ascii="Times New Roman" w:hAnsi="Times New Roman" w:cs="Times New Roman"/>
          <w:vertAlign w:val="superscript"/>
        </w:rPr>
        <w:t>st</w:t>
      </w:r>
      <w:r>
        <w:rPr>
          <w:rFonts w:ascii="Times New Roman" w:hAnsi="Times New Roman" w:cs="Times New Roman"/>
        </w:rPr>
        <w:t xml:space="preserve"> century</w:t>
      </w:r>
      <w:r w:rsidR="00396449">
        <w:rPr>
          <w:rFonts w:ascii="Times New Roman" w:hAnsi="Times New Roman" w:cs="Times New Roman"/>
        </w:rPr>
        <w:t xml:space="preserve"> (DCSS, 2016)</w:t>
      </w:r>
      <w:r>
        <w:rPr>
          <w:rFonts w:ascii="Times New Roman" w:hAnsi="Times New Roman" w:cs="Times New Roman"/>
        </w:rPr>
        <w:t xml:space="preserve">.  By providing equitable access to technology and the Internet, DCSS will empower its teachers to inspire their students to become digital learners and digital creators.  Specifically, by allowing equitable access through the 1:1 Initiative and programs </w:t>
      </w:r>
      <w:r w:rsidR="008A49C3">
        <w:rPr>
          <w:rFonts w:ascii="Times New Roman" w:hAnsi="Times New Roman" w:cs="Times New Roman"/>
        </w:rPr>
        <w:t xml:space="preserve">that allow WiFi for low income families, Dawson County Students will be prepared to compete on a global level and Dawson County Community members (administrators, stakeholders teachers, students) to communicate via social media and other mass communication forms.   </w:t>
      </w:r>
    </w:p>
    <w:p w14:paraId="6BADEF35" w14:textId="77777777" w:rsidR="00BD6FF3" w:rsidRDefault="00BD6FF3" w:rsidP="00BD6FF3">
      <w:pPr>
        <w:jc w:val="center"/>
        <w:rPr>
          <w:rFonts w:ascii="Times New Roman" w:hAnsi="Times New Roman" w:cs="Times New Roman"/>
          <w:b/>
        </w:rPr>
      </w:pPr>
    </w:p>
    <w:p w14:paraId="408A285F" w14:textId="2C2B599F" w:rsidR="009B40DB" w:rsidRDefault="009B40DB" w:rsidP="00BD6FF3">
      <w:pPr>
        <w:jc w:val="center"/>
        <w:rPr>
          <w:rFonts w:ascii="Times New Roman" w:hAnsi="Times New Roman" w:cs="Times New Roman"/>
          <w:b/>
        </w:rPr>
      </w:pPr>
      <w:r w:rsidRPr="009B40DB">
        <w:rPr>
          <w:rFonts w:ascii="Times New Roman" w:hAnsi="Times New Roman" w:cs="Times New Roman"/>
          <w:b/>
        </w:rPr>
        <w:t>Rationale</w:t>
      </w:r>
    </w:p>
    <w:p w14:paraId="5AA19D26" w14:textId="77777777" w:rsidR="0065612D" w:rsidRDefault="0065612D" w:rsidP="00AB6D7C">
      <w:pPr>
        <w:rPr>
          <w:rFonts w:ascii="Times New Roman" w:hAnsi="Times New Roman"/>
          <w:bCs/>
        </w:rPr>
      </w:pPr>
    </w:p>
    <w:p w14:paraId="3F80CFC8" w14:textId="77777777" w:rsidR="001D48B3" w:rsidRDefault="008C0390" w:rsidP="00BD6FF3">
      <w:pPr>
        <w:ind w:firstLine="720"/>
        <w:rPr>
          <w:rFonts w:ascii="Times New Roman" w:hAnsi="Times New Roman"/>
          <w:bCs/>
        </w:rPr>
      </w:pPr>
      <w:r>
        <w:rPr>
          <w:rFonts w:ascii="Times New Roman" w:hAnsi="Times New Roman"/>
          <w:bCs/>
        </w:rPr>
        <w:t xml:space="preserve">Using the results from the survey and interview data that was collected from Dawson County High School, DCSS has a significant need to complete the 1:1 iPad initiative as well as to implement a system of equitable Internet access for all DCSS students.  When surveyed, </w:t>
      </w:r>
      <w:r w:rsidR="001D48B3">
        <w:rPr>
          <w:rFonts w:ascii="Times New Roman" w:hAnsi="Times New Roman"/>
          <w:bCs/>
        </w:rPr>
        <w:t xml:space="preserve">eighty percent of teachers identified that the use of technology effectively will impact learning and relevance to students. </w:t>
      </w:r>
    </w:p>
    <w:p w14:paraId="7DA279BF" w14:textId="1C5B0347" w:rsidR="00793DAC" w:rsidRPr="00793DAC" w:rsidRDefault="001D48B3" w:rsidP="00793DAC">
      <w:pPr>
        <w:ind w:firstLine="720"/>
        <w:rPr>
          <w:rFonts w:ascii="Times" w:eastAsia="Times New Roman" w:hAnsi="Times" w:cs="Times New Roman"/>
        </w:rPr>
      </w:pPr>
      <w:r>
        <w:rPr>
          <w:rFonts w:ascii="Times New Roman" w:hAnsi="Times New Roman"/>
          <w:bCs/>
        </w:rPr>
        <w:t>However, n</w:t>
      </w:r>
      <w:r w:rsidR="008C0390">
        <w:rPr>
          <w:rFonts w:ascii="Times New Roman" w:hAnsi="Times New Roman"/>
          <w:bCs/>
        </w:rPr>
        <w:t xml:space="preserve">inety percent of </w:t>
      </w:r>
      <w:r w:rsidR="0065612D">
        <w:rPr>
          <w:rFonts w:ascii="Times New Roman" w:hAnsi="Times New Roman"/>
          <w:bCs/>
        </w:rPr>
        <w:t xml:space="preserve">DCHS </w:t>
      </w:r>
      <w:r w:rsidR="008C0390">
        <w:rPr>
          <w:rFonts w:ascii="Times New Roman" w:hAnsi="Times New Roman"/>
          <w:bCs/>
        </w:rPr>
        <w:t xml:space="preserve">teachers </w:t>
      </w:r>
      <w:r w:rsidR="0065612D">
        <w:rPr>
          <w:rFonts w:ascii="Times New Roman" w:hAnsi="Times New Roman"/>
          <w:bCs/>
        </w:rPr>
        <w:t xml:space="preserve">responded that they needed better training to implement more meaningful technology. They commented that at the present time, they are using technology for extension activities, communication and to provide resources for students.  One hundred percent responded that they would like training to teach them different ways for students to lead Internet-based activities or to provide more meaningful or thought-provoking activities for students.  </w:t>
      </w:r>
      <w:r w:rsidR="00793DAC">
        <w:rPr>
          <w:rFonts w:ascii="Times New Roman" w:hAnsi="Times New Roman"/>
          <w:bCs/>
        </w:rPr>
        <w:t xml:space="preserve">In fact,  </w:t>
      </w:r>
      <w:r w:rsidR="00793DAC" w:rsidRPr="00793DAC">
        <w:rPr>
          <w:rFonts w:ascii="Times New Roman" w:hAnsi="Times New Roman" w:cs="Times New Roman"/>
          <w:bCs/>
        </w:rPr>
        <w:t>“</w:t>
      </w:r>
      <w:r w:rsidR="00793DAC" w:rsidRPr="00793DAC">
        <w:rPr>
          <w:rFonts w:ascii="Times New Roman" w:eastAsia="Times New Roman" w:hAnsi="Times New Roman" w:cs="Times New Roman"/>
          <w:color w:val="000000"/>
          <w:shd w:val="clear" w:color="auto" w:fill="FFFFFF"/>
        </w:rPr>
        <w:t>Effective tech integration must happen across the curriculum in ways that research shows deepen and enhance the learning process. In particular, it must support four key components of learning: active engagement, participation in groups, frequent interaction and feedback, and connection to real-world experts” (Edutopia</w:t>
      </w:r>
      <w:r w:rsidR="00396449">
        <w:rPr>
          <w:rFonts w:ascii="Times New Roman" w:eastAsia="Times New Roman" w:hAnsi="Times New Roman" w:cs="Times New Roman"/>
          <w:color w:val="000000"/>
          <w:shd w:val="clear" w:color="auto" w:fill="FFFFFF"/>
        </w:rPr>
        <w:t>,</w:t>
      </w:r>
      <w:r w:rsidR="00793DAC" w:rsidRPr="00793DAC">
        <w:rPr>
          <w:rFonts w:ascii="Times New Roman" w:eastAsia="Times New Roman" w:hAnsi="Times New Roman" w:cs="Times New Roman"/>
          <w:color w:val="000000"/>
          <w:shd w:val="clear" w:color="auto" w:fill="FFFFFF"/>
        </w:rPr>
        <w:t xml:space="preserve"> 2016).</w:t>
      </w:r>
    </w:p>
    <w:p w14:paraId="43ECEEAB" w14:textId="3E6AA57A" w:rsidR="008A49C3" w:rsidRDefault="0065612D" w:rsidP="001D48B3">
      <w:pPr>
        <w:ind w:firstLine="720"/>
        <w:rPr>
          <w:rFonts w:ascii="Times New Roman" w:hAnsi="Times New Roman"/>
          <w:bCs/>
        </w:rPr>
      </w:pPr>
      <w:r>
        <w:rPr>
          <w:rFonts w:ascii="Times New Roman" w:hAnsi="Times New Roman"/>
          <w:bCs/>
        </w:rPr>
        <w:t>Only twenty percent of teachers responded that the technology they use in their classr</w:t>
      </w:r>
      <w:r w:rsidR="00164FC0">
        <w:rPr>
          <w:rFonts w:ascii="Times New Roman" w:hAnsi="Times New Roman"/>
          <w:bCs/>
        </w:rPr>
        <w:t xml:space="preserve">ooms is seamless and a complete asset/compliment to the lessons they are teaching.  </w:t>
      </w:r>
      <w:r w:rsidR="001D48B3">
        <w:rPr>
          <w:rFonts w:ascii="Times New Roman" w:hAnsi="Times New Roman"/>
          <w:bCs/>
        </w:rPr>
        <w:t>In order for technology to have the greatest impact on student learning, teachers need to, “…apply technology empowered pedagogy, (and) use technology to increase access and differentiate teaching approaches” (ISTE</w:t>
      </w:r>
      <w:r w:rsidR="00396449">
        <w:rPr>
          <w:rFonts w:ascii="Times New Roman" w:hAnsi="Times New Roman"/>
          <w:bCs/>
        </w:rPr>
        <w:t>, 2016</w:t>
      </w:r>
      <w:r w:rsidR="001D48B3">
        <w:rPr>
          <w:rFonts w:ascii="Times New Roman" w:hAnsi="Times New Roman"/>
          <w:bCs/>
        </w:rPr>
        <w:t xml:space="preserve">).  </w:t>
      </w:r>
    </w:p>
    <w:p w14:paraId="4C9DAA30" w14:textId="5796E22E" w:rsidR="00793DAC" w:rsidRDefault="001D48B3" w:rsidP="00793DAC">
      <w:pPr>
        <w:ind w:firstLine="720"/>
        <w:rPr>
          <w:rFonts w:ascii="Times New Roman" w:hAnsi="Times New Roman"/>
          <w:bCs/>
        </w:rPr>
      </w:pPr>
      <w:r>
        <w:rPr>
          <w:rFonts w:ascii="Times New Roman" w:hAnsi="Times New Roman"/>
          <w:bCs/>
        </w:rPr>
        <w:t xml:space="preserve">When interviewing administrators at DCHS, they all </w:t>
      </w:r>
      <w:r w:rsidR="009727F7">
        <w:rPr>
          <w:rFonts w:ascii="Times New Roman" w:hAnsi="Times New Roman"/>
          <w:bCs/>
        </w:rPr>
        <w:t>ac</w:t>
      </w:r>
      <w:r>
        <w:rPr>
          <w:rFonts w:ascii="Times New Roman" w:hAnsi="Times New Roman"/>
          <w:bCs/>
        </w:rPr>
        <w:t>knowledged that the low socioeconomic status of DC</w:t>
      </w:r>
      <w:r w:rsidR="009727F7">
        <w:rPr>
          <w:rFonts w:ascii="Times New Roman" w:hAnsi="Times New Roman"/>
          <w:bCs/>
        </w:rPr>
        <w:t xml:space="preserve">SS Students greatly affects students’ technology usage outside of the school setting. Currently, DCSS provides WiFi access in all of their buildings and recently added WiFi access on school buses.  This latest step is aimed at allowing students more time to use the Internet to complete their homework and/or begin to initiate a self-led learning process.  Through this process and the implementation of the 1:1 iPad Initiative Process, administrators also acknowledged and stressed the need to better educate students to become responsible digital citizens.  Brody Hughes, Assistant Principal of Curriculum at DCHS, stated, “We assume that just because students are so savvy with their devices, that they know how to be responsible with the technology we give them and ask them to use.  However, this is just not the case.  Students are confused with what is appropriate and believe that if it is out there and not blocked, it is ok.”  </w:t>
      </w:r>
    </w:p>
    <w:p w14:paraId="39E241F8" w14:textId="71849362" w:rsidR="00793DAC" w:rsidRDefault="00793DAC" w:rsidP="00793DAC">
      <w:pPr>
        <w:ind w:firstLine="720"/>
        <w:rPr>
          <w:rFonts w:ascii="Times New Roman" w:hAnsi="Times New Roman"/>
          <w:bCs/>
        </w:rPr>
      </w:pPr>
      <w:r>
        <w:rPr>
          <w:rFonts w:ascii="Times New Roman" w:hAnsi="Times New Roman"/>
          <w:bCs/>
        </w:rPr>
        <w:t xml:space="preserve">In order to address these concerns, I would use the ISTE Essential Conditions to help guide our system to develop a plan of action.  </w:t>
      </w:r>
      <w:r w:rsidR="00396449">
        <w:rPr>
          <w:rFonts w:ascii="Times New Roman" w:hAnsi="Times New Roman"/>
          <w:bCs/>
        </w:rPr>
        <w:t xml:space="preserve">The Fourteen Essential Conditions offer “ … educators and school leaders a research-backed framework to guide implementation of the ISTE Standards, tech planning and system wide change” (ISTE, 2016).  I would speak with the Technology Team and School Administrators to develop Professional Learning Communities to help all understand the process.  I would further implement Learning Communities to facilitate the necessary Professional Learning that would enable teachers to differentiate via technology and offer strategies to use technology as a vehicle for student-led and project-based learning. </w:t>
      </w:r>
    </w:p>
    <w:p w14:paraId="2D4CAC8E" w14:textId="33AB581D" w:rsidR="00396449" w:rsidRPr="001D48B3" w:rsidRDefault="00396449" w:rsidP="00793DAC">
      <w:pPr>
        <w:ind w:firstLine="720"/>
        <w:rPr>
          <w:rFonts w:ascii="Times New Roman" w:hAnsi="Times New Roman"/>
          <w:bCs/>
        </w:rPr>
      </w:pPr>
      <w:r>
        <w:rPr>
          <w:rFonts w:ascii="Times New Roman" w:hAnsi="Times New Roman"/>
          <w:bCs/>
        </w:rPr>
        <w:t>I would also address the need of WiFi access for all Dawson County Students.  Currently, Dawson County only has one Internet provider (they do subcontract, but it is the same service).  This one Internet Provider also does not offer low-income options for their services.  I would speak to the</w:t>
      </w:r>
      <w:r w:rsidR="00B92C50">
        <w:rPr>
          <w:rFonts w:ascii="Times New Roman" w:hAnsi="Times New Roman"/>
          <w:bCs/>
        </w:rPr>
        <w:t xml:space="preserve"> technology team regarding the</w:t>
      </w:r>
      <w:r>
        <w:rPr>
          <w:rFonts w:ascii="Times New Roman" w:hAnsi="Times New Roman"/>
          <w:bCs/>
        </w:rPr>
        <w:t xml:space="preserve"> </w:t>
      </w:r>
      <w:r w:rsidR="00B92C50">
        <w:rPr>
          <w:rFonts w:ascii="Times New Roman" w:hAnsi="Times New Roman"/>
          <w:bCs/>
        </w:rPr>
        <w:t>financial means to incorporate</w:t>
      </w:r>
      <w:r>
        <w:rPr>
          <w:rFonts w:ascii="Times New Roman" w:hAnsi="Times New Roman"/>
          <w:bCs/>
        </w:rPr>
        <w:t xml:space="preserve"> programs like Kajeet, that we could work with to provide Internet access to low-income families.  </w:t>
      </w:r>
      <w:r w:rsidR="00B92C50">
        <w:rPr>
          <w:rFonts w:ascii="Times New Roman" w:hAnsi="Times New Roman"/>
          <w:bCs/>
        </w:rPr>
        <w:t>By continuing to allocate the necessary funding to support our technology vision, Dawson County Schools System would be one step closer to reaching its vision.</w:t>
      </w:r>
    </w:p>
    <w:p w14:paraId="0ABEAF2E" w14:textId="77777777" w:rsidR="00BD6FF3" w:rsidRDefault="00BD6FF3" w:rsidP="00BD6FF3">
      <w:pPr>
        <w:rPr>
          <w:rFonts w:ascii="Times New Roman" w:hAnsi="Times New Roman" w:cs="Times New Roman"/>
          <w:b/>
        </w:rPr>
      </w:pPr>
    </w:p>
    <w:p w14:paraId="00782D2E" w14:textId="7A64D358" w:rsidR="009B40DB" w:rsidRDefault="009B40DB" w:rsidP="00BD6FF3">
      <w:pPr>
        <w:rPr>
          <w:rFonts w:ascii="Times New Roman" w:hAnsi="Times New Roman" w:cs="Times New Roman"/>
          <w:b/>
        </w:rPr>
      </w:pPr>
      <w:r w:rsidRPr="009B40DB">
        <w:rPr>
          <w:rFonts w:ascii="Times New Roman" w:hAnsi="Times New Roman" w:cs="Times New Roman"/>
          <w:b/>
        </w:rPr>
        <w:t>Diversity Considerations</w:t>
      </w:r>
    </w:p>
    <w:p w14:paraId="47674FFF" w14:textId="77777777" w:rsidR="00BD6FF3" w:rsidRPr="009B40DB" w:rsidRDefault="00BD6FF3" w:rsidP="00BD6FF3">
      <w:pPr>
        <w:rPr>
          <w:rFonts w:ascii="Times New Roman" w:hAnsi="Times New Roman" w:cs="Times New Roman"/>
          <w:b/>
        </w:rPr>
      </w:pPr>
    </w:p>
    <w:p w14:paraId="7AECF6F5" w14:textId="77777777" w:rsidR="00AB6D7C" w:rsidRDefault="00AB6D7C" w:rsidP="00BD6FF3">
      <w:pPr>
        <w:ind w:firstLine="720"/>
        <w:rPr>
          <w:rFonts w:ascii="Times New Roman" w:hAnsi="Times New Roman" w:cs="Times New Roman"/>
        </w:rPr>
      </w:pPr>
    </w:p>
    <w:p w14:paraId="75A3EDB3" w14:textId="14B58AB9" w:rsidR="006D4F3C" w:rsidRDefault="00B92C50" w:rsidP="00BD6FF3">
      <w:pPr>
        <w:ind w:firstLine="720"/>
        <w:rPr>
          <w:rFonts w:ascii="Times New Roman" w:hAnsi="Times New Roman" w:cs="Times New Roman"/>
        </w:rPr>
      </w:pPr>
      <w:r>
        <w:rPr>
          <w:rFonts w:ascii="Times New Roman" w:hAnsi="Times New Roman" w:cs="Times New Roman"/>
        </w:rPr>
        <w:t xml:space="preserve">In order for DCSS to provide students with the resources and tools to compete globally, we must find a way to allow students to have WiFi access outside of the school setting. Forty-seven percent of Dawson County Students qualify and receive the Free and Reduced Meal Service.  By providing these families and students WiFi access, we would give them equal opportunities to access technology. </w:t>
      </w:r>
      <w:r w:rsidR="00DA1CAE">
        <w:rPr>
          <w:rFonts w:ascii="Times New Roman" w:hAnsi="Times New Roman" w:cs="Times New Roman"/>
        </w:rPr>
        <w:t>Acording to Brian DeRose, Instructional Technologist of DCSS, “</w:t>
      </w:r>
      <w:r>
        <w:rPr>
          <w:rFonts w:ascii="Times New Roman" w:hAnsi="Times New Roman" w:cs="Times New Roman"/>
        </w:rPr>
        <w:t xml:space="preserve"> </w:t>
      </w:r>
      <w:r w:rsidR="00DA1CAE">
        <w:rPr>
          <w:rFonts w:ascii="Times New Roman" w:hAnsi="Times New Roman" w:cs="Times New Roman"/>
        </w:rPr>
        <w:t xml:space="preserve">Free WiFi at home would (in theory) benefit our low income population, not only with an increase in performance, but also aid in college and career readiness.  </w:t>
      </w:r>
    </w:p>
    <w:p w14:paraId="4CE421A9" w14:textId="3DE30234" w:rsidR="006D4F3C" w:rsidRDefault="00B92C50" w:rsidP="00BD6FF3">
      <w:pPr>
        <w:ind w:firstLine="720"/>
        <w:rPr>
          <w:rFonts w:ascii="Times New Roman" w:hAnsi="Times New Roman" w:cs="Times New Roman"/>
        </w:rPr>
      </w:pPr>
      <w:r>
        <w:rPr>
          <w:rFonts w:ascii="Times New Roman" w:hAnsi="Times New Roman" w:cs="Times New Roman"/>
        </w:rPr>
        <w:t>Currently, DCSS is looking into Kajeet and other services similar to Kajeet that provide a “pre-paid” WiFi card that would allow any student a certain number of minutes Internet access outside of the school setting.</w:t>
      </w:r>
      <w:r w:rsidR="00DA1CAE">
        <w:rPr>
          <w:rFonts w:ascii="Times New Roman" w:hAnsi="Times New Roman" w:cs="Times New Roman"/>
        </w:rPr>
        <w:t xml:space="preserve"> Brian DeRose adds</w:t>
      </w:r>
      <w:r>
        <w:rPr>
          <w:rFonts w:ascii="Times New Roman" w:hAnsi="Times New Roman" w:cs="Times New Roman"/>
        </w:rPr>
        <w:t>, “Another great thing about programs like Kajeet is that it is student-centered and student-safe.  The same filters that DCSS has enabled during the day for students’ protection</w:t>
      </w:r>
      <w:r w:rsidR="006D4F3C">
        <w:rPr>
          <w:rFonts w:ascii="Times New Roman" w:hAnsi="Times New Roman" w:cs="Times New Roman"/>
        </w:rPr>
        <w:t xml:space="preserve">.”  This is not to say that students are completely safe; we would also need to make certain that families receive adequate Digital Safety training.  By allowing all of our students the opportunity to access technology outside of the school setting, we would lower the achievement gap that separates our students.  All students would have the same tools to continue their education at home and to promote student-led learning. </w:t>
      </w:r>
    </w:p>
    <w:p w14:paraId="4F600FC6" w14:textId="2043649D" w:rsidR="00B92C50" w:rsidRDefault="006D4F3C" w:rsidP="00BD6FF3">
      <w:pPr>
        <w:ind w:firstLine="720"/>
        <w:rPr>
          <w:rFonts w:ascii="Times New Roman" w:hAnsi="Times New Roman" w:cs="Times New Roman"/>
        </w:rPr>
      </w:pPr>
      <w:r>
        <w:rPr>
          <w:rFonts w:ascii="Times New Roman" w:hAnsi="Times New Roman" w:cs="Times New Roman"/>
        </w:rPr>
        <w:t>Through the 1:1 Initiative and Technology Education</w:t>
      </w:r>
      <w:r w:rsidR="003E38FB">
        <w:rPr>
          <w:rFonts w:ascii="Times New Roman" w:hAnsi="Times New Roman" w:cs="Times New Roman"/>
        </w:rPr>
        <w:t xml:space="preserve"> that will be offered at DCSS, we can also identify Assistive Technology Resources</w:t>
      </w:r>
      <w:r>
        <w:rPr>
          <w:rFonts w:ascii="Times New Roman" w:hAnsi="Times New Roman" w:cs="Times New Roman"/>
        </w:rPr>
        <w:t xml:space="preserve"> </w:t>
      </w:r>
      <w:r w:rsidR="003E38FB">
        <w:rPr>
          <w:rFonts w:ascii="Times New Roman" w:hAnsi="Times New Roman" w:cs="Times New Roman"/>
        </w:rPr>
        <w:t>that would be useful to our students.  There are various levels of disabilities, from cognitive problems to physical impairment.  Educating ourselves in available assistive technologies is the first step to help students overcome these disabilities and empowering them to move forward.  By providing our teachers with adequate training on various assistive technologies, we can allow our students, “… to have a sense of independence and self-r</w:t>
      </w:r>
      <w:r w:rsidR="006B63A2">
        <w:rPr>
          <w:rFonts w:ascii="Times New Roman" w:hAnsi="Times New Roman" w:cs="Times New Roman"/>
        </w:rPr>
        <w:t xml:space="preserve">eliance” (Great! Schools 2016).  </w:t>
      </w:r>
      <w:r w:rsidR="003E38FB">
        <w:rPr>
          <w:rFonts w:ascii="Times New Roman" w:hAnsi="Times New Roman" w:cs="Times New Roman"/>
        </w:rPr>
        <w:t xml:space="preserve">Using technologies to help translate, lower Lexile levels, provide speech recognition, alternative keyboards or optical character recognition, etcetera, we would enable all of our students to </w:t>
      </w:r>
      <w:r w:rsidR="006B63A2">
        <w:rPr>
          <w:rFonts w:ascii="Times New Roman" w:hAnsi="Times New Roman" w:cs="Times New Roman"/>
        </w:rPr>
        <w:t>learn equally and in a way that relates to them.</w:t>
      </w:r>
    </w:p>
    <w:p w14:paraId="02BF0809" w14:textId="3923E8B4" w:rsidR="006D4F3C" w:rsidRPr="009B40DB" w:rsidRDefault="006B63A2" w:rsidP="00BD6FF3">
      <w:pPr>
        <w:ind w:firstLine="720"/>
        <w:rPr>
          <w:rFonts w:ascii="Times New Roman" w:hAnsi="Times New Roman" w:cs="Times New Roman"/>
        </w:rPr>
      </w:pPr>
      <w:r>
        <w:rPr>
          <w:rFonts w:ascii="Times New Roman" w:hAnsi="Times New Roman" w:cs="Times New Roman"/>
        </w:rPr>
        <w:t xml:space="preserve">Another student population that the 1:1 Initiative and Equitable Internet Access Implementation would benefit from would be females.  It is no secret that women earn over 20 percent less than men in the same job position (USDOL 2016).  Women make up, “Fifty-nine percent of the workforce and fifty-one percent of the population, but only 30 percent of jobs in technology are held by women” (CNET 2016). By allowing all students access to technology and using technology more-effectively in the classroom, we can increase the opportunities for technology-based projects.  By being exposed to more STEAM activities and providing all students familiarization and education in these areas, it allows females </w:t>
      </w:r>
      <w:r w:rsidR="00AB6D7C">
        <w:rPr>
          <w:rFonts w:ascii="Times New Roman" w:hAnsi="Times New Roman" w:cs="Times New Roman"/>
        </w:rPr>
        <w:t xml:space="preserve">the opportunity to explore careers that they may not have been exposed to without the access to technology.  This access also allows females to break traditional gender-stereotypes regarding job options.  It allows young ladies to explore options that they may not know they had.  Simply by allowing all students to have equitable access to technology and WiFi, allows for students to explore and take control of their education and what they want to do.  </w:t>
      </w:r>
      <w:r w:rsidR="00DA1CAE">
        <w:rPr>
          <w:rFonts w:ascii="Times New Roman" w:hAnsi="Times New Roman" w:cs="Times New Roman"/>
        </w:rPr>
        <w:t>DeRose also adds, “Students would be better employees with access to resources and be able to find and maintain community provided jobs”.</w:t>
      </w:r>
    </w:p>
    <w:p w14:paraId="505332FB" w14:textId="77777777" w:rsidR="00BD6FF3" w:rsidRDefault="00BD6FF3" w:rsidP="00BD6FF3">
      <w:pPr>
        <w:rPr>
          <w:rFonts w:ascii="Times New Roman" w:hAnsi="Times New Roman" w:cs="Times New Roman"/>
          <w:b/>
        </w:rPr>
      </w:pPr>
    </w:p>
    <w:p w14:paraId="21A519C2" w14:textId="77777777" w:rsidR="00A06311" w:rsidRDefault="009B40DB" w:rsidP="00A06311">
      <w:pPr>
        <w:rPr>
          <w:rFonts w:ascii="Times New Roman" w:hAnsi="Times New Roman" w:cs="Times New Roman"/>
          <w:b/>
        </w:rPr>
      </w:pPr>
      <w:r w:rsidRPr="009B40DB">
        <w:rPr>
          <w:rFonts w:ascii="Times New Roman" w:hAnsi="Times New Roman" w:cs="Times New Roman"/>
          <w:b/>
        </w:rPr>
        <w:t>Stakeholder Roles</w:t>
      </w:r>
    </w:p>
    <w:p w14:paraId="4FE7F3F0" w14:textId="77777777" w:rsidR="00744BA1" w:rsidRDefault="00744BA1" w:rsidP="00744BA1">
      <w:pPr>
        <w:rPr>
          <w:rFonts w:ascii="Times New Roman" w:hAnsi="Times New Roman"/>
          <w:b/>
        </w:rPr>
      </w:pPr>
    </w:p>
    <w:p w14:paraId="6FCB1CB2" w14:textId="79FF917F" w:rsidR="00AB6D7C" w:rsidRPr="00AB6D7C" w:rsidRDefault="00AB6D7C" w:rsidP="00A06311">
      <w:pPr>
        <w:ind w:firstLine="720"/>
        <w:rPr>
          <w:rFonts w:ascii="Times New Roman" w:hAnsi="Times New Roman"/>
          <w:b/>
        </w:rPr>
      </w:pPr>
      <w:r w:rsidRPr="00AB6D7C">
        <w:rPr>
          <w:rFonts w:ascii="Times New Roman" w:hAnsi="Times New Roman"/>
          <w:b/>
        </w:rPr>
        <w:t>Instructional Technology Coach</w:t>
      </w:r>
    </w:p>
    <w:p w14:paraId="0B97401B" w14:textId="6D86031C" w:rsidR="00AB6D7C" w:rsidRDefault="00AB6D7C" w:rsidP="00A06311">
      <w:pPr>
        <w:ind w:firstLine="720"/>
        <w:rPr>
          <w:rFonts w:ascii="Times New Roman" w:hAnsi="Times New Roman"/>
        </w:rPr>
      </w:pPr>
      <w:r>
        <w:rPr>
          <w:rFonts w:ascii="Times New Roman" w:hAnsi="Times New Roman"/>
        </w:rPr>
        <w:t>The Instructional Technology Coach should provide teachers, faculty members, etc. the ed</w:t>
      </w:r>
      <w:r w:rsidR="000C690D">
        <w:rPr>
          <w:rFonts w:ascii="Times New Roman" w:hAnsi="Times New Roman"/>
        </w:rPr>
        <w:t>ucation and resources to facilit</w:t>
      </w:r>
      <w:r>
        <w:rPr>
          <w:rFonts w:ascii="Times New Roman" w:hAnsi="Times New Roman"/>
        </w:rPr>
        <w:t>ate the learning process of technology and its uses. The IT Coach should set up and conduct Professional Learning as well as research ways to implement site-specific goals.  The IT Coach should lead the Instructional Technology Team by providing research re</w:t>
      </w:r>
      <w:r w:rsidR="000C690D">
        <w:rPr>
          <w:rFonts w:ascii="Times New Roman" w:hAnsi="Times New Roman"/>
        </w:rPr>
        <w:t>s</w:t>
      </w:r>
      <w:r>
        <w:rPr>
          <w:rFonts w:ascii="Times New Roman" w:hAnsi="Times New Roman"/>
        </w:rPr>
        <w:t>ults regarding ways to facilitate the process. The IT</w:t>
      </w:r>
      <w:r w:rsidR="000C690D">
        <w:rPr>
          <w:rFonts w:ascii="Times New Roman" w:hAnsi="Times New Roman"/>
        </w:rPr>
        <w:t xml:space="preserve"> </w:t>
      </w:r>
      <w:r>
        <w:rPr>
          <w:rFonts w:ascii="Times New Roman" w:hAnsi="Times New Roman"/>
        </w:rPr>
        <w:t xml:space="preserve">Coach should also provide examples from other school districts of implementation strategies, tactics and resources. </w:t>
      </w:r>
    </w:p>
    <w:p w14:paraId="3C3ECA69" w14:textId="77777777" w:rsidR="00744BA1" w:rsidRDefault="00744BA1" w:rsidP="00A06311">
      <w:pPr>
        <w:ind w:firstLine="720"/>
        <w:rPr>
          <w:rFonts w:ascii="Times New Roman" w:hAnsi="Times New Roman"/>
          <w:b/>
        </w:rPr>
      </w:pPr>
    </w:p>
    <w:p w14:paraId="5E18D711" w14:textId="5C2FCD1C" w:rsidR="00AB6D7C" w:rsidRPr="00001EDD" w:rsidRDefault="00AB6D7C" w:rsidP="00A06311">
      <w:pPr>
        <w:ind w:firstLine="720"/>
        <w:rPr>
          <w:rFonts w:ascii="Times New Roman" w:hAnsi="Times New Roman"/>
          <w:b/>
        </w:rPr>
      </w:pPr>
      <w:r w:rsidRPr="00001EDD">
        <w:rPr>
          <w:rFonts w:ascii="Times New Roman" w:hAnsi="Times New Roman"/>
          <w:b/>
        </w:rPr>
        <w:t>Administrators</w:t>
      </w:r>
    </w:p>
    <w:p w14:paraId="11E36FCE" w14:textId="3EECB84F" w:rsidR="00AB6D7C" w:rsidRDefault="00AB6D7C" w:rsidP="00A06311">
      <w:pPr>
        <w:ind w:firstLine="720"/>
        <w:rPr>
          <w:rFonts w:ascii="Times New Roman" w:hAnsi="Times New Roman"/>
        </w:rPr>
      </w:pPr>
      <w:r>
        <w:rPr>
          <w:rFonts w:ascii="Times New Roman" w:hAnsi="Times New Roman"/>
        </w:rPr>
        <w:t xml:space="preserve">Administrators should facilitate the training process with the IT Coach.  District Level-Admin should also coordinate any PL and create the IT Team that will lead the system in this area.  </w:t>
      </w:r>
      <w:r w:rsidR="00001EDD">
        <w:rPr>
          <w:rFonts w:ascii="Times New Roman" w:hAnsi="Times New Roman"/>
        </w:rPr>
        <w:t xml:space="preserve">Both district level and school level admin should provide the financial resources to facilitate the implementation process and work with the IT Team and Coach to troubleshoot any problems. School level admin should access the need for various Instructional Technologies that could facilitate this process (via TKES, feedback, surveys).  They should also help with by-in and create a positive environment to facilitate this process.  </w:t>
      </w:r>
    </w:p>
    <w:p w14:paraId="5C7DABAC" w14:textId="181B27ED" w:rsidR="00AB6D7C" w:rsidRPr="00001EDD" w:rsidRDefault="00AB6D7C" w:rsidP="00A06311">
      <w:pPr>
        <w:ind w:firstLine="720"/>
        <w:rPr>
          <w:rFonts w:ascii="Times New Roman" w:hAnsi="Times New Roman"/>
          <w:b/>
        </w:rPr>
      </w:pPr>
      <w:r w:rsidRPr="00001EDD">
        <w:rPr>
          <w:rFonts w:ascii="Times New Roman" w:hAnsi="Times New Roman"/>
          <w:b/>
        </w:rPr>
        <w:t>Teachers</w:t>
      </w:r>
    </w:p>
    <w:p w14:paraId="1A677582" w14:textId="13193CCA" w:rsidR="00001EDD" w:rsidRDefault="00001EDD" w:rsidP="00A06311">
      <w:pPr>
        <w:ind w:firstLine="720"/>
        <w:rPr>
          <w:rFonts w:ascii="Times New Roman" w:hAnsi="Times New Roman"/>
        </w:rPr>
      </w:pPr>
      <w:r>
        <w:rPr>
          <w:rFonts w:ascii="Times New Roman" w:hAnsi="Times New Roman"/>
        </w:rPr>
        <w:t>Teachers link everything together.  They provide feedback and offer suggestions to the IT Team and Admin.  They also need to go through the necessary PL to implement change to reach the Vision. They will aid in Digital Citizenship and identify and address needs of the students.  They provide a link between Admin students and parents via communication.  Teachers will enable students to utilize technology by implementing lessons with better and more-seamless technology integration.  They will allow technology to become a tool to shape and inspire the 21</w:t>
      </w:r>
      <w:r w:rsidRPr="00001EDD">
        <w:rPr>
          <w:rFonts w:ascii="Times New Roman" w:hAnsi="Times New Roman"/>
          <w:vertAlign w:val="superscript"/>
        </w:rPr>
        <w:t>st</w:t>
      </w:r>
      <w:r>
        <w:rPr>
          <w:rFonts w:ascii="Times New Roman" w:hAnsi="Times New Roman"/>
        </w:rPr>
        <w:t xml:space="preserve"> century learner. </w:t>
      </w:r>
    </w:p>
    <w:p w14:paraId="3E9A0E45" w14:textId="77777777" w:rsidR="00744BA1" w:rsidRDefault="00744BA1" w:rsidP="00A06311">
      <w:pPr>
        <w:ind w:firstLine="720"/>
        <w:rPr>
          <w:rFonts w:ascii="Times New Roman" w:hAnsi="Times New Roman"/>
          <w:b/>
        </w:rPr>
      </w:pPr>
    </w:p>
    <w:p w14:paraId="30DC8D08" w14:textId="38C4B25B" w:rsidR="00AB6D7C" w:rsidRPr="00001EDD" w:rsidRDefault="00AB6D7C" w:rsidP="00A06311">
      <w:pPr>
        <w:ind w:firstLine="720"/>
        <w:rPr>
          <w:rFonts w:ascii="Times New Roman" w:hAnsi="Times New Roman"/>
          <w:b/>
        </w:rPr>
      </w:pPr>
      <w:r w:rsidRPr="00001EDD">
        <w:rPr>
          <w:rFonts w:ascii="Times New Roman" w:hAnsi="Times New Roman"/>
          <w:b/>
        </w:rPr>
        <w:t>Parents</w:t>
      </w:r>
    </w:p>
    <w:p w14:paraId="697662C4" w14:textId="74EF935B" w:rsidR="00001EDD" w:rsidRDefault="00001EDD" w:rsidP="00A06311">
      <w:pPr>
        <w:ind w:firstLine="720"/>
        <w:rPr>
          <w:rFonts w:ascii="Times New Roman" w:hAnsi="Times New Roman"/>
        </w:rPr>
      </w:pPr>
      <w:r>
        <w:rPr>
          <w:rFonts w:ascii="Times New Roman" w:hAnsi="Times New Roman"/>
        </w:rPr>
        <w:t>Parents will support students by accepting and encouraging school-led technology use.  They will also apply for the necessary programs (Kajeet), attend any training sessions regarding the implementation of the 1:1 program and (allow) set-up the WiFi access in their homes.  They will support their children’s endeavors and will not misuse the s</w:t>
      </w:r>
      <w:r w:rsidR="000C690D">
        <w:rPr>
          <w:rFonts w:ascii="Times New Roman" w:hAnsi="Times New Roman"/>
        </w:rPr>
        <w:t>t</w:t>
      </w:r>
      <w:r>
        <w:rPr>
          <w:rFonts w:ascii="Times New Roman" w:hAnsi="Times New Roman"/>
        </w:rPr>
        <w:t xml:space="preserve">udents’ WiFi access.  They will also encourage responsible online behavior.  </w:t>
      </w:r>
    </w:p>
    <w:p w14:paraId="37223167" w14:textId="77777777" w:rsidR="00744BA1" w:rsidRDefault="00744BA1" w:rsidP="00A06311">
      <w:pPr>
        <w:ind w:firstLine="720"/>
        <w:rPr>
          <w:rFonts w:ascii="Times New Roman" w:hAnsi="Times New Roman"/>
          <w:b/>
        </w:rPr>
      </w:pPr>
    </w:p>
    <w:p w14:paraId="64D77587" w14:textId="78F943C5" w:rsidR="00AB6D7C" w:rsidRDefault="00AB6D7C" w:rsidP="00A06311">
      <w:pPr>
        <w:ind w:firstLine="720"/>
        <w:rPr>
          <w:rFonts w:ascii="Times New Roman" w:hAnsi="Times New Roman"/>
          <w:b/>
        </w:rPr>
      </w:pPr>
      <w:r w:rsidRPr="00001EDD">
        <w:rPr>
          <w:rFonts w:ascii="Times New Roman" w:hAnsi="Times New Roman"/>
          <w:b/>
        </w:rPr>
        <w:t>Students</w:t>
      </w:r>
    </w:p>
    <w:p w14:paraId="739B1740" w14:textId="22D627AB" w:rsidR="00001EDD" w:rsidRPr="00744BA1" w:rsidRDefault="00001EDD" w:rsidP="00A06311">
      <w:pPr>
        <w:ind w:firstLine="720"/>
        <w:rPr>
          <w:rFonts w:ascii="Times New Roman" w:hAnsi="Times New Roman"/>
        </w:rPr>
      </w:pPr>
      <w:r w:rsidRPr="00744BA1">
        <w:rPr>
          <w:rFonts w:ascii="Times New Roman" w:hAnsi="Times New Roman"/>
        </w:rPr>
        <w:t xml:space="preserve">Students will </w:t>
      </w:r>
      <w:r w:rsidR="00744BA1" w:rsidRPr="00744BA1">
        <w:rPr>
          <w:rFonts w:ascii="Times New Roman" w:hAnsi="Times New Roman"/>
        </w:rPr>
        <w:t xml:space="preserve">embrace technology and provide feedback regarding how technology is meaningful to them.  They will </w:t>
      </w:r>
      <w:r w:rsidR="00744BA1">
        <w:rPr>
          <w:rFonts w:ascii="Times New Roman" w:hAnsi="Times New Roman"/>
        </w:rPr>
        <w:t>enhance their learning by using the resources that DCSS provides. They will learn from their Digital Citizenship training and demonstrate responsible technology use.  They will use the tools and skills they learn from their experiences in DCSS to complete globally.  They will also learn the difference between credible and incredible online sources and how/when to use them.  They will also use technology resources to help them develop better study habits and communicate in both formal and informal ways (work place communication vs. social media).</w:t>
      </w:r>
    </w:p>
    <w:p w14:paraId="35CE0912" w14:textId="77777777" w:rsidR="00744BA1" w:rsidRDefault="00744BA1" w:rsidP="00A06311">
      <w:pPr>
        <w:ind w:firstLine="720"/>
        <w:rPr>
          <w:rFonts w:ascii="Times New Roman" w:hAnsi="Times New Roman"/>
          <w:b/>
        </w:rPr>
      </w:pPr>
    </w:p>
    <w:p w14:paraId="45232A5F" w14:textId="711D4970" w:rsidR="00AB6D7C" w:rsidRDefault="00AB6D7C" w:rsidP="00A06311">
      <w:pPr>
        <w:ind w:firstLine="720"/>
        <w:rPr>
          <w:rFonts w:ascii="Times New Roman" w:hAnsi="Times New Roman"/>
          <w:b/>
        </w:rPr>
      </w:pPr>
      <w:r w:rsidRPr="00744BA1">
        <w:rPr>
          <w:rFonts w:ascii="Times New Roman" w:hAnsi="Times New Roman"/>
          <w:b/>
        </w:rPr>
        <w:t>Superintendent</w:t>
      </w:r>
    </w:p>
    <w:p w14:paraId="0CBC8CFD" w14:textId="37EA9D1C" w:rsidR="00744BA1" w:rsidRPr="00744BA1" w:rsidRDefault="00744BA1" w:rsidP="00A06311">
      <w:pPr>
        <w:ind w:firstLine="720"/>
        <w:rPr>
          <w:rFonts w:ascii="Times New Roman" w:hAnsi="Times New Roman"/>
        </w:rPr>
      </w:pPr>
      <w:r w:rsidRPr="00744BA1">
        <w:rPr>
          <w:rFonts w:ascii="Times New Roman" w:hAnsi="Times New Roman"/>
        </w:rPr>
        <w:t>The superintendent is responsible for getting by-in from the Board of Education and various stakeholders. He will advocate for DCSS needs in this vision regarding both the necessity of the visi</w:t>
      </w:r>
      <w:r>
        <w:rPr>
          <w:rFonts w:ascii="Times New Roman" w:hAnsi="Times New Roman"/>
        </w:rPr>
        <w:t xml:space="preserve">on and funding for the vision. He will work with the Instructional Technology Team and the IT Coach to establish and implement framework system wide.  </w:t>
      </w:r>
    </w:p>
    <w:p w14:paraId="26991E04" w14:textId="5B21389F" w:rsidR="00F75716" w:rsidRDefault="00F75716" w:rsidP="00BD6FF3">
      <w:pPr>
        <w:pStyle w:val="NormalWeb"/>
        <w:ind w:firstLine="720"/>
        <w:jc w:val="center"/>
        <w:rPr>
          <w:rFonts w:ascii="Times New Roman" w:hAnsi="Times New Roman"/>
          <w:b/>
          <w:bCs/>
          <w:sz w:val="24"/>
          <w:szCs w:val="24"/>
        </w:rPr>
      </w:pPr>
      <w:r w:rsidRPr="00F75716">
        <w:rPr>
          <w:rFonts w:ascii="Times New Roman" w:hAnsi="Times New Roman"/>
          <w:b/>
          <w:bCs/>
          <w:sz w:val="24"/>
          <w:szCs w:val="24"/>
        </w:rPr>
        <w:t>References</w:t>
      </w:r>
    </w:p>
    <w:p w14:paraId="7EDAD825" w14:textId="77777777" w:rsidR="00E105DE" w:rsidRDefault="00E105DE" w:rsidP="00E105DE">
      <w:pPr>
        <w:shd w:val="clear" w:color="auto" w:fill="FFFFFF"/>
        <w:rPr>
          <w:rFonts w:ascii="Helvetica" w:eastAsia="Times New Roman" w:hAnsi="Helvetica" w:cs="Times New Roman"/>
          <w:b/>
          <w:bCs/>
          <w:color w:val="333333"/>
          <w:sz w:val="21"/>
          <w:szCs w:val="21"/>
        </w:rPr>
      </w:pPr>
    </w:p>
    <w:p w14:paraId="00133977" w14:textId="77777777" w:rsidR="00E105DE" w:rsidRPr="00DA1CAE" w:rsidRDefault="00E105DE" w:rsidP="00DA1CAE">
      <w:pPr>
        <w:rPr>
          <w:rFonts w:ascii="Times New Roman" w:hAnsi="Times New Roman" w:cs="Times New Roman"/>
        </w:rPr>
      </w:pPr>
      <w:r w:rsidRPr="00DA1CAE">
        <w:rPr>
          <w:rFonts w:ascii="Times New Roman" w:hAnsi="Times New Roman" w:cs="Times New Roman"/>
        </w:rPr>
        <w:t>Data &amp; Statistics. (n.d.). Retrieved March 10, 2017, from https://www.dol.gov/wb/stats/stats_data.htm</w:t>
      </w:r>
    </w:p>
    <w:p w14:paraId="2CA30226" w14:textId="77777777" w:rsidR="00E105DE" w:rsidRPr="00DA1CAE" w:rsidRDefault="00E105DE" w:rsidP="00DA1CAE">
      <w:pPr>
        <w:rPr>
          <w:rFonts w:ascii="Times New Roman" w:hAnsi="Times New Roman" w:cs="Times New Roman"/>
        </w:rPr>
      </w:pPr>
    </w:p>
    <w:p w14:paraId="7C902F2B" w14:textId="77777777" w:rsidR="00E105DE" w:rsidRPr="00DA1CAE" w:rsidRDefault="00E105DE" w:rsidP="00DA1CAE">
      <w:pPr>
        <w:rPr>
          <w:rFonts w:ascii="Times New Roman" w:hAnsi="Times New Roman" w:cs="Times New Roman"/>
        </w:rPr>
      </w:pPr>
      <w:r w:rsidRPr="00DA1CAE">
        <w:rPr>
          <w:rFonts w:ascii="Times New Roman" w:hAnsi="Times New Roman" w:cs="Times New Roman"/>
        </w:rPr>
        <w:t>Dawson County SchoolsA Charter System of Georgia. (n.d.). Retrieved March 10, 2017, from http://www.dawsoncountyschools.org/</w:t>
      </w:r>
    </w:p>
    <w:p w14:paraId="04962547" w14:textId="77777777" w:rsidR="00E105DE" w:rsidRPr="00DA1CAE" w:rsidRDefault="00E105DE" w:rsidP="00DA1CAE">
      <w:pPr>
        <w:rPr>
          <w:rFonts w:ascii="Times New Roman" w:hAnsi="Times New Roman" w:cs="Times New Roman"/>
        </w:rPr>
      </w:pPr>
    </w:p>
    <w:p w14:paraId="426E7384" w14:textId="77777777" w:rsidR="00E105DE" w:rsidRPr="00DA1CAE" w:rsidRDefault="00E105DE" w:rsidP="00DA1CAE">
      <w:pPr>
        <w:rPr>
          <w:rFonts w:ascii="Times New Roman" w:hAnsi="Times New Roman" w:cs="Times New Roman"/>
        </w:rPr>
      </w:pPr>
      <w:r w:rsidRPr="00DA1CAE">
        <w:rPr>
          <w:rFonts w:ascii="Times New Roman" w:hAnsi="Times New Roman" w:cs="Times New Roman"/>
        </w:rPr>
        <w:t>DeRose, B. (2017, March 3). [Personal interview].</w:t>
      </w:r>
    </w:p>
    <w:p w14:paraId="1A2B5B6D" w14:textId="77777777" w:rsidR="00E105DE" w:rsidRPr="00DA1CAE" w:rsidRDefault="00E105DE" w:rsidP="00DA1CAE">
      <w:pPr>
        <w:rPr>
          <w:rFonts w:ascii="Times New Roman" w:hAnsi="Times New Roman" w:cs="Times New Roman"/>
        </w:rPr>
      </w:pPr>
    </w:p>
    <w:p w14:paraId="005D4E86" w14:textId="626D9CFC" w:rsidR="00DA1CAE" w:rsidRPr="00DA1CAE" w:rsidRDefault="00E105DE" w:rsidP="00DA1CAE">
      <w:pPr>
        <w:rPr>
          <w:rFonts w:ascii="Times New Roman" w:hAnsi="Times New Roman" w:cs="Times New Roman"/>
        </w:rPr>
      </w:pPr>
      <w:r w:rsidRPr="00DA1CAE">
        <w:rPr>
          <w:rFonts w:ascii="Times New Roman" w:hAnsi="Times New Roman" w:cs="Times New Roman"/>
        </w:rPr>
        <w:t xml:space="preserve">Essential Conditions. (n.d.) Retrieved March 11, 2016, from </w:t>
      </w:r>
      <w:hyperlink r:id="rId7" w:history="1">
        <w:r w:rsidR="00DA1CAE" w:rsidRPr="00DA1CAE">
          <w:rPr>
            <w:rStyle w:val="Hyperlink"/>
            <w:rFonts w:ascii="Times New Roman" w:eastAsia="Times New Roman" w:hAnsi="Times New Roman" w:cs="Times New Roman"/>
            <w:bCs/>
            <w:color w:val="auto"/>
            <w:u w:val="none"/>
          </w:rPr>
          <w:t>http://www.iste.org/standards/essential-conditions</w:t>
        </w:r>
      </w:hyperlink>
    </w:p>
    <w:p w14:paraId="222C4D49" w14:textId="77777777" w:rsidR="00DA1CAE" w:rsidRPr="00DA1CAE" w:rsidRDefault="00DA1CAE" w:rsidP="00DA1CAE">
      <w:pPr>
        <w:rPr>
          <w:rFonts w:ascii="Times New Roman" w:hAnsi="Times New Roman" w:cs="Times New Roman"/>
        </w:rPr>
      </w:pPr>
    </w:p>
    <w:p w14:paraId="0C5F25B7" w14:textId="169A19AA" w:rsidR="00E105DE" w:rsidRPr="00DA1CAE" w:rsidRDefault="00E105DE" w:rsidP="00DA1CAE">
      <w:pPr>
        <w:rPr>
          <w:rFonts w:ascii="Times New Roman" w:hAnsi="Times New Roman" w:cs="Times New Roman"/>
        </w:rPr>
      </w:pPr>
      <w:r w:rsidRPr="00DA1CAE">
        <w:rPr>
          <w:rFonts w:ascii="Times New Roman" w:hAnsi="Times New Roman" w:cs="Times New Roman"/>
        </w:rPr>
        <w:t>Hughes, B. (2017, March 7). [Personal interview].</w:t>
      </w:r>
    </w:p>
    <w:p w14:paraId="0F20D47C" w14:textId="77777777" w:rsidR="00E105DE" w:rsidRPr="00DA1CAE" w:rsidRDefault="00E105DE" w:rsidP="00DA1CAE">
      <w:pPr>
        <w:rPr>
          <w:rFonts w:ascii="Times New Roman" w:hAnsi="Times New Roman" w:cs="Times New Roman"/>
        </w:rPr>
      </w:pPr>
    </w:p>
    <w:p w14:paraId="705E1358" w14:textId="77777777" w:rsidR="00E105DE" w:rsidRPr="00DA1CAE" w:rsidRDefault="00E105DE" w:rsidP="00DA1CAE">
      <w:pPr>
        <w:rPr>
          <w:rFonts w:ascii="Times New Roman" w:hAnsi="Times New Roman" w:cs="Times New Roman"/>
        </w:rPr>
      </w:pPr>
      <w:r w:rsidRPr="00DA1CAE">
        <w:rPr>
          <w:rFonts w:ascii="Times New Roman" w:hAnsi="Times New Roman" w:cs="Times New Roman"/>
        </w:rPr>
        <w:t>GreatSchools Staff | December 19, 2016 Print article. (n.d.). Assistive technology for kids with LD: An overview. Retrieved March 11, 2017, from http://www.greatschools.org/gk/articles/assistive-technology-for-kids-with-learning-disabilities-an-overview/</w:t>
      </w:r>
    </w:p>
    <w:p w14:paraId="64191D77" w14:textId="77777777" w:rsidR="00E105DE" w:rsidRPr="00DA1CAE" w:rsidRDefault="00E105DE" w:rsidP="00DA1CAE">
      <w:pPr>
        <w:rPr>
          <w:rFonts w:ascii="Times New Roman" w:hAnsi="Times New Roman" w:cs="Times New Roman"/>
        </w:rPr>
      </w:pPr>
    </w:p>
    <w:p w14:paraId="22526FFD" w14:textId="77777777" w:rsidR="00E105DE" w:rsidRPr="00DA1CAE" w:rsidRDefault="00E105DE" w:rsidP="00DA1CAE">
      <w:pPr>
        <w:rPr>
          <w:rFonts w:ascii="Times New Roman" w:hAnsi="Times New Roman" w:cs="Times New Roman"/>
        </w:rPr>
      </w:pPr>
      <w:r w:rsidRPr="00DA1CAE">
        <w:rPr>
          <w:rFonts w:ascii="Times New Roman" w:hAnsi="Times New Roman" w:cs="Times New Roman"/>
        </w:rPr>
        <w:t>ISTE - International Society for Technology in Education - Home. (n.d.). Retrieved March 11, 2017, from http://www.iste.org/</w:t>
      </w:r>
    </w:p>
    <w:p w14:paraId="79845BA8" w14:textId="77777777" w:rsidR="00E105DE" w:rsidRPr="00DA1CAE" w:rsidRDefault="00E105DE" w:rsidP="00DA1CAE">
      <w:pPr>
        <w:rPr>
          <w:rFonts w:ascii="Times New Roman" w:hAnsi="Times New Roman" w:cs="Times New Roman"/>
        </w:rPr>
      </w:pPr>
    </w:p>
    <w:p w14:paraId="49EA3C36" w14:textId="47E04CBF" w:rsidR="00DA1CAE" w:rsidRPr="00DA1CAE" w:rsidRDefault="00DA1CAE" w:rsidP="00DA1CAE">
      <w:pPr>
        <w:rPr>
          <w:rFonts w:ascii="Times New Roman" w:eastAsia="Times New Roman" w:hAnsi="Times New Roman" w:cs="Times New Roman"/>
        </w:rPr>
      </w:pPr>
      <w:r w:rsidRPr="00DA1CAE">
        <w:rPr>
          <w:rFonts w:ascii="Times New Roman" w:eastAsia="Times New Roman" w:hAnsi="Times New Roman" w:cs="Times New Roman"/>
          <w:bCs/>
          <w:color w:val="333333"/>
          <w:shd w:val="clear" w:color="auto" w:fill="FFFFFF"/>
        </w:rPr>
        <w:t>Kajeet | More Than Just Internet. (n.d.). Retrieved March 13, 2017, from http://www.kajeet.net%2fhome&amp;p=DevEx,5077.1</w:t>
      </w:r>
    </w:p>
    <w:p w14:paraId="3F5030CB" w14:textId="77777777" w:rsidR="00DA1CAE" w:rsidRDefault="00DA1CAE" w:rsidP="00DA1CAE">
      <w:pPr>
        <w:rPr>
          <w:rFonts w:ascii="Times New Roman" w:hAnsi="Times New Roman" w:cs="Times New Roman"/>
        </w:rPr>
      </w:pPr>
    </w:p>
    <w:p w14:paraId="4F9EF901" w14:textId="1F22D776" w:rsidR="00E105DE" w:rsidRPr="00DA1CAE" w:rsidRDefault="00E105DE" w:rsidP="00DA1CAE">
      <w:pPr>
        <w:rPr>
          <w:rFonts w:ascii="Times New Roman" w:hAnsi="Times New Roman" w:cs="Times New Roman"/>
        </w:rPr>
      </w:pPr>
      <w:r w:rsidRPr="00DA1CAE">
        <w:rPr>
          <w:rFonts w:ascii="Times New Roman" w:hAnsi="Times New Roman" w:cs="Times New Roman"/>
        </w:rPr>
        <w:t xml:space="preserve">Roger Cheng May 6, 2015 6:01 AM PDT @RogerWCheng. (2015, May 06). Women in tech: The numbers don't add up. Retrieved March 11, 2017, from </w:t>
      </w:r>
      <w:hyperlink r:id="rId8" w:history="1">
        <w:r w:rsidRPr="00DA1CAE">
          <w:rPr>
            <w:rStyle w:val="Hyperlink"/>
            <w:rFonts w:ascii="Times New Roman" w:eastAsia="Times New Roman" w:hAnsi="Times New Roman" w:cs="Times New Roman"/>
            <w:bCs/>
            <w:color w:val="auto"/>
            <w:u w:val="none"/>
          </w:rPr>
          <w:t>https://www.cnet.com/news/women-in-tech-the-numbers-dont-add-up/</w:t>
        </w:r>
      </w:hyperlink>
    </w:p>
    <w:p w14:paraId="4894D91B" w14:textId="77777777" w:rsidR="00E105DE" w:rsidRPr="00DA1CAE" w:rsidRDefault="00E105DE" w:rsidP="00DA1CAE">
      <w:pPr>
        <w:rPr>
          <w:rFonts w:ascii="Times New Roman" w:hAnsi="Times New Roman" w:cs="Times New Roman"/>
        </w:rPr>
      </w:pPr>
    </w:p>
    <w:p w14:paraId="3CB5E8D2" w14:textId="77777777" w:rsidR="00E105DE" w:rsidRPr="00DA1CAE" w:rsidRDefault="00E105DE" w:rsidP="00DA1CAE">
      <w:pPr>
        <w:rPr>
          <w:rFonts w:ascii="Times New Roman" w:hAnsi="Times New Roman" w:cs="Times New Roman"/>
        </w:rPr>
      </w:pPr>
      <w:r w:rsidRPr="00DA1CAE">
        <w:rPr>
          <w:rFonts w:ascii="Times New Roman" w:hAnsi="Times New Roman" w:cs="Times New Roman"/>
        </w:rPr>
        <w:t>Why Integrate Technology into the Curriculum?: The Reasons Are Many. (2008, March 16). Retrieved March 13, 2017, from http://www.edutopia.org/</w:t>
      </w:r>
    </w:p>
    <w:p w14:paraId="1159CA63" w14:textId="77777777" w:rsidR="00E105DE" w:rsidRDefault="00E105DE" w:rsidP="00E105DE">
      <w:pPr>
        <w:shd w:val="clear" w:color="auto" w:fill="FFFFFF"/>
        <w:rPr>
          <w:rFonts w:ascii="Helvetica" w:eastAsia="Times New Roman" w:hAnsi="Helvetica" w:cs="Times New Roman"/>
          <w:b/>
          <w:bCs/>
          <w:color w:val="333333"/>
          <w:sz w:val="21"/>
          <w:szCs w:val="21"/>
        </w:rPr>
      </w:pPr>
    </w:p>
    <w:p w14:paraId="24BD1E00" w14:textId="77777777" w:rsidR="00E105DE" w:rsidRDefault="00E105DE" w:rsidP="00E105DE">
      <w:pPr>
        <w:shd w:val="clear" w:color="auto" w:fill="FFFFFF"/>
        <w:rPr>
          <w:rFonts w:ascii="Helvetica" w:eastAsia="Times New Roman" w:hAnsi="Helvetica" w:cs="Times New Roman"/>
          <w:b/>
          <w:bCs/>
          <w:color w:val="333333"/>
          <w:sz w:val="21"/>
          <w:szCs w:val="21"/>
        </w:rPr>
      </w:pPr>
    </w:p>
    <w:p w14:paraId="16B08C2E" w14:textId="77777777" w:rsidR="00E105DE" w:rsidRPr="00E105DE" w:rsidRDefault="00E105DE" w:rsidP="00E105DE">
      <w:pPr>
        <w:shd w:val="clear" w:color="auto" w:fill="FFFFFF"/>
        <w:rPr>
          <w:rFonts w:ascii="Helvetica" w:eastAsia="Times New Roman" w:hAnsi="Helvetica" w:cs="Times New Roman"/>
          <w:b/>
          <w:bCs/>
          <w:color w:val="333333"/>
          <w:sz w:val="21"/>
          <w:szCs w:val="21"/>
        </w:rPr>
      </w:pPr>
    </w:p>
    <w:p w14:paraId="65BD283A" w14:textId="77777777" w:rsidR="00E105DE" w:rsidRDefault="00E105DE" w:rsidP="00E105DE">
      <w:pPr>
        <w:rPr>
          <w:rFonts w:ascii="Helvetica" w:eastAsia="Times New Roman" w:hAnsi="Helvetica" w:cs="Times New Roman"/>
          <w:b/>
          <w:bCs/>
          <w:color w:val="333333"/>
          <w:sz w:val="21"/>
          <w:szCs w:val="21"/>
          <w:shd w:val="clear" w:color="auto" w:fill="FFFFFF"/>
        </w:rPr>
      </w:pPr>
    </w:p>
    <w:p w14:paraId="20C368C4" w14:textId="77777777" w:rsidR="00E105DE" w:rsidRDefault="00E105DE" w:rsidP="001815B3">
      <w:pPr>
        <w:pStyle w:val="NormalWeb"/>
        <w:jc w:val="center"/>
        <w:rPr>
          <w:b/>
          <w:sz w:val="24"/>
          <w:szCs w:val="24"/>
        </w:rPr>
      </w:pPr>
    </w:p>
    <w:p w14:paraId="6504B455" w14:textId="5564357B" w:rsidR="001815B3" w:rsidRPr="001815B3" w:rsidRDefault="001815B3" w:rsidP="001815B3">
      <w:pPr>
        <w:pStyle w:val="NormalWeb"/>
        <w:jc w:val="center"/>
        <w:rPr>
          <w:b/>
          <w:sz w:val="24"/>
          <w:szCs w:val="24"/>
        </w:rPr>
      </w:pPr>
      <w:r w:rsidRPr="001815B3">
        <w:rPr>
          <w:b/>
          <w:sz w:val="24"/>
          <w:szCs w:val="24"/>
        </w:rPr>
        <w:t>Appendix</w:t>
      </w:r>
    </w:p>
    <w:p w14:paraId="24861C4E" w14:textId="559B5C9E" w:rsidR="00F75716" w:rsidRDefault="00A25621" w:rsidP="00BD6FF3">
      <w:pPr>
        <w:pStyle w:val="NormalWeb"/>
        <w:ind w:firstLine="720"/>
        <w:jc w:val="center"/>
        <w:rPr>
          <w:sz w:val="24"/>
          <w:szCs w:val="24"/>
        </w:rPr>
      </w:pPr>
      <w:hyperlink r:id="rId9" w:history="1">
        <w:r w:rsidRPr="00671FF6">
          <w:rPr>
            <w:rStyle w:val="Hyperlink"/>
            <w:sz w:val="24"/>
            <w:szCs w:val="24"/>
          </w:rPr>
          <w:t>https://goo.gl/forms/top5YxZjjL9wrmWO2</w:t>
        </w:r>
      </w:hyperlink>
    </w:p>
    <w:p w14:paraId="343C7F20" w14:textId="77777777" w:rsidR="00A25621" w:rsidRPr="00F75716" w:rsidRDefault="00A25621" w:rsidP="00BD6FF3">
      <w:pPr>
        <w:pStyle w:val="NormalWeb"/>
        <w:ind w:firstLine="720"/>
        <w:jc w:val="center"/>
        <w:rPr>
          <w:rFonts w:ascii="Times New Roman" w:hAnsi="Times New Roman"/>
          <w:b/>
          <w:sz w:val="24"/>
          <w:szCs w:val="24"/>
        </w:rPr>
      </w:pPr>
      <w:bookmarkStart w:id="0" w:name="_GoBack"/>
      <w:bookmarkEnd w:id="0"/>
    </w:p>
    <w:p w14:paraId="0FB34E64" w14:textId="77777777" w:rsidR="009B40DB" w:rsidRPr="009B40DB" w:rsidRDefault="009B40DB" w:rsidP="00BD6FF3">
      <w:pPr>
        <w:rPr>
          <w:rFonts w:ascii="Times New Roman" w:hAnsi="Times New Roman" w:cs="Times New Roman"/>
          <w:b/>
        </w:rPr>
      </w:pPr>
    </w:p>
    <w:sectPr w:rsidR="009B40DB" w:rsidRPr="009B40DB" w:rsidSect="009B40DB">
      <w:headerReference w:type="even" r:id="rId10"/>
      <w:headerReference w:type="default" r:id="rId11"/>
      <w:head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A27A6" w14:textId="77777777" w:rsidR="00DA1CAE" w:rsidRDefault="00DA1CAE" w:rsidP="009B40DB">
      <w:r>
        <w:separator/>
      </w:r>
    </w:p>
  </w:endnote>
  <w:endnote w:type="continuationSeparator" w:id="0">
    <w:p w14:paraId="6237E224" w14:textId="77777777" w:rsidR="00DA1CAE" w:rsidRDefault="00DA1CAE" w:rsidP="009B4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2C2CE" w14:textId="77777777" w:rsidR="00DA1CAE" w:rsidRDefault="00DA1CAE" w:rsidP="009B40DB">
      <w:r>
        <w:separator/>
      </w:r>
    </w:p>
  </w:footnote>
  <w:footnote w:type="continuationSeparator" w:id="0">
    <w:p w14:paraId="11DF3736" w14:textId="77777777" w:rsidR="00DA1CAE" w:rsidRDefault="00DA1CAE" w:rsidP="009B40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581A3" w14:textId="77777777" w:rsidR="00DA1CAE" w:rsidRDefault="00DA1CAE" w:rsidP="008852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FB2B8C" w14:textId="77777777" w:rsidR="00DA1CAE" w:rsidRDefault="00DA1CAE" w:rsidP="009B40D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58EEF" w14:textId="77777777" w:rsidR="00DA1CAE" w:rsidRDefault="00DA1CAE" w:rsidP="008852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5621">
      <w:rPr>
        <w:rStyle w:val="PageNumber"/>
        <w:noProof/>
      </w:rPr>
      <w:t>2</w:t>
    </w:r>
    <w:r>
      <w:rPr>
        <w:rStyle w:val="PageNumber"/>
      </w:rPr>
      <w:fldChar w:fldCharType="end"/>
    </w:r>
  </w:p>
  <w:p w14:paraId="20993427" w14:textId="77777777" w:rsidR="00DA1CAE" w:rsidRDefault="00DA1CAE" w:rsidP="009B40DB">
    <w:pPr>
      <w:pStyle w:val="Header"/>
      <w:ind w:right="360"/>
    </w:pPr>
    <w:r>
      <w:t>SHARED VISION &amp; RATIONALE</w:t>
    </w:r>
    <w:r>
      <w:tab/>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CC09C" w14:textId="77777777" w:rsidR="00DA1CAE" w:rsidRDefault="00DA1CAE" w:rsidP="008852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5621">
      <w:rPr>
        <w:rStyle w:val="PageNumber"/>
        <w:noProof/>
      </w:rPr>
      <w:t>1</w:t>
    </w:r>
    <w:r>
      <w:rPr>
        <w:rStyle w:val="PageNumber"/>
      </w:rPr>
      <w:fldChar w:fldCharType="end"/>
    </w:r>
  </w:p>
  <w:p w14:paraId="5105FD0F" w14:textId="77777777" w:rsidR="00DA1CAE" w:rsidRPr="009B40DB" w:rsidRDefault="00DA1CAE" w:rsidP="009B40DB">
    <w:pPr>
      <w:pStyle w:val="Header"/>
      <w:ind w:right="360"/>
      <w:rPr>
        <w:rFonts w:ascii="Times New Roman" w:hAnsi="Times New Roman" w:cs="Times New Roman"/>
      </w:rPr>
    </w:pPr>
    <w:r w:rsidRPr="009B40DB">
      <w:rPr>
        <w:rFonts w:ascii="Times New Roman" w:hAnsi="Times New Roman" w:cs="Times New Roman"/>
      </w:rPr>
      <w:t>Running Head: SHARED VISION &amp; RATIONALE</w:t>
    </w:r>
    <w:r w:rsidRPr="009B40DB">
      <w:rPr>
        <w:rFonts w:ascii="Times New Roman" w:hAnsi="Times New Roman"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797"/>
    <w:rsid w:val="00001EDD"/>
    <w:rsid w:val="00036CCB"/>
    <w:rsid w:val="000C690D"/>
    <w:rsid w:val="001635C4"/>
    <w:rsid w:val="00164FC0"/>
    <w:rsid w:val="001815B3"/>
    <w:rsid w:val="001D48B3"/>
    <w:rsid w:val="002441D8"/>
    <w:rsid w:val="002A6DB4"/>
    <w:rsid w:val="00304FA2"/>
    <w:rsid w:val="00396449"/>
    <w:rsid w:val="003E38FB"/>
    <w:rsid w:val="003E6E13"/>
    <w:rsid w:val="00480C15"/>
    <w:rsid w:val="00527435"/>
    <w:rsid w:val="00642CCD"/>
    <w:rsid w:val="0065612D"/>
    <w:rsid w:val="006A1EC4"/>
    <w:rsid w:val="006B63A2"/>
    <w:rsid w:val="006D4F3C"/>
    <w:rsid w:val="00744BA1"/>
    <w:rsid w:val="00793DAC"/>
    <w:rsid w:val="00885236"/>
    <w:rsid w:val="008A49C3"/>
    <w:rsid w:val="008B795E"/>
    <w:rsid w:val="008C0390"/>
    <w:rsid w:val="009727F7"/>
    <w:rsid w:val="009B40DB"/>
    <w:rsid w:val="00A06311"/>
    <w:rsid w:val="00A25621"/>
    <w:rsid w:val="00AB6D7C"/>
    <w:rsid w:val="00B92C50"/>
    <w:rsid w:val="00BD6FF3"/>
    <w:rsid w:val="00CE19B2"/>
    <w:rsid w:val="00DA1CAE"/>
    <w:rsid w:val="00DC3859"/>
    <w:rsid w:val="00E105DE"/>
    <w:rsid w:val="00F71C20"/>
    <w:rsid w:val="00F75716"/>
    <w:rsid w:val="00FC3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4003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0DB"/>
    <w:pPr>
      <w:tabs>
        <w:tab w:val="center" w:pos="4320"/>
        <w:tab w:val="right" w:pos="8640"/>
      </w:tabs>
    </w:pPr>
  </w:style>
  <w:style w:type="character" w:customStyle="1" w:styleId="HeaderChar">
    <w:name w:val="Header Char"/>
    <w:basedOn w:val="DefaultParagraphFont"/>
    <w:link w:val="Header"/>
    <w:uiPriority w:val="99"/>
    <w:rsid w:val="009B40DB"/>
  </w:style>
  <w:style w:type="paragraph" w:styleId="Footer">
    <w:name w:val="footer"/>
    <w:basedOn w:val="Normal"/>
    <w:link w:val="FooterChar"/>
    <w:uiPriority w:val="99"/>
    <w:unhideWhenUsed/>
    <w:rsid w:val="009B40DB"/>
    <w:pPr>
      <w:tabs>
        <w:tab w:val="center" w:pos="4320"/>
        <w:tab w:val="right" w:pos="8640"/>
      </w:tabs>
    </w:pPr>
  </w:style>
  <w:style w:type="character" w:customStyle="1" w:styleId="FooterChar">
    <w:name w:val="Footer Char"/>
    <w:basedOn w:val="DefaultParagraphFont"/>
    <w:link w:val="Footer"/>
    <w:uiPriority w:val="99"/>
    <w:rsid w:val="009B40DB"/>
  </w:style>
  <w:style w:type="character" w:styleId="PageNumber">
    <w:name w:val="page number"/>
    <w:basedOn w:val="DefaultParagraphFont"/>
    <w:uiPriority w:val="99"/>
    <w:semiHidden/>
    <w:unhideWhenUsed/>
    <w:rsid w:val="009B40DB"/>
  </w:style>
  <w:style w:type="paragraph" w:styleId="NormalWeb">
    <w:name w:val="Normal (Web)"/>
    <w:basedOn w:val="Normal"/>
    <w:uiPriority w:val="99"/>
    <w:unhideWhenUsed/>
    <w:rsid w:val="002A6DB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B63A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0DB"/>
    <w:pPr>
      <w:tabs>
        <w:tab w:val="center" w:pos="4320"/>
        <w:tab w:val="right" w:pos="8640"/>
      </w:tabs>
    </w:pPr>
  </w:style>
  <w:style w:type="character" w:customStyle="1" w:styleId="HeaderChar">
    <w:name w:val="Header Char"/>
    <w:basedOn w:val="DefaultParagraphFont"/>
    <w:link w:val="Header"/>
    <w:uiPriority w:val="99"/>
    <w:rsid w:val="009B40DB"/>
  </w:style>
  <w:style w:type="paragraph" w:styleId="Footer">
    <w:name w:val="footer"/>
    <w:basedOn w:val="Normal"/>
    <w:link w:val="FooterChar"/>
    <w:uiPriority w:val="99"/>
    <w:unhideWhenUsed/>
    <w:rsid w:val="009B40DB"/>
    <w:pPr>
      <w:tabs>
        <w:tab w:val="center" w:pos="4320"/>
        <w:tab w:val="right" w:pos="8640"/>
      </w:tabs>
    </w:pPr>
  </w:style>
  <w:style w:type="character" w:customStyle="1" w:styleId="FooterChar">
    <w:name w:val="Footer Char"/>
    <w:basedOn w:val="DefaultParagraphFont"/>
    <w:link w:val="Footer"/>
    <w:uiPriority w:val="99"/>
    <w:rsid w:val="009B40DB"/>
  </w:style>
  <w:style w:type="character" w:styleId="PageNumber">
    <w:name w:val="page number"/>
    <w:basedOn w:val="DefaultParagraphFont"/>
    <w:uiPriority w:val="99"/>
    <w:semiHidden/>
    <w:unhideWhenUsed/>
    <w:rsid w:val="009B40DB"/>
  </w:style>
  <w:style w:type="paragraph" w:styleId="NormalWeb">
    <w:name w:val="Normal (Web)"/>
    <w:basedOn w:val="Normal"/>
    <w:uiPriority w:val="99"/>
    <w:unhideWhenUsed/>
    <w:rsid w:val="002A6DB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B63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87267">
      <w:bodyDiv w:val="1"/>
      <w:marLeft w:val="0"/>
      <w:marRight w:val="0"/>
      <w:marTop w:val="0"/>
      <w:marBottom w:val="0"/>
      <w:divBdr>
        <w:top w:val="none" w:sz="0" w:space="0" w:color="auto"/>
        <w:left w:val="none" w:sz="0" w:space="0" w:color="auto"/>
        <w:bottom w:val="none" w:sz="0" w:space="0" w:color="auto"/>
        <w:right w:val="none" w:sz="0" w:space="0" w:color="auto"/>
      </w:divBdr>
    </w:div>
    <w:div w:id="491337596">
      <w:bodyDiv w:val="1"/>
      <w:marLeft w:val="0"/>
      <w:marRight w:val="0"/>
      <w:marTop w:val="0"/>
      <w:marBottom w:val="0"/>
      <w:divBdr>
        <w:top w:val="none" w:sz="0" w:space="0" w:color="auto"/>
        <w:left w:val="none" w:sz="0" w:space="0" w:color="auto"/>
        <w:bottom w:val="none" w:sz="0" w:space="0" w:color="auto"/>
        <w:right w:val="none" w:sz="0" w:space="0" w:color="auto"/>
      </w:divBdr>
    </w:div>
    <w:div w:id="642395555">
      <w:bodyDiv w:val="1"/>
      <w:marLeft w:val="0"/>
      <w:marRight w:val="0"/>
      <w:marTop w:val="0"/>
      <w:marBottom w:val="0"/>
      <w:divBdr>
        <w:top w:val="none" w:sz="0" w:space="0" w:color="auto"/>
        <w:left w:val="none" w:sz="0" w:space="0" w:color="auto"/>
        <w:bottom w:val="none" w:sz="0" w:space="0" w:color="auto"/>
        <w:right w:val="none" w:sz="0" w:space="0" w:color="auto"/>
      </w:divBdr>
      <w:divsChild>
        <w:div w:id="153033017">
          <w:marLeft w:val="0"/>
          <w:marRight w:val="0"/>
          <w:marTop w:val="0"/>
          <w:marBottom w:val="0"/>
          <w:divBdr>
            <w:top w:val="none" w:sz="0" w:space="0" w:color="auto"/>
            <w:left w:val="none" w:sz="0" w:space="0" w:color="auto"/>
            <w:bottom w:val="none" w:sz="0" w:space="0" w:color="auto"/>
            <w:right w:val="none" w:sz="0" w:space="0" w:color="auto"/>
          </w:divBdr>
          <w:divsChild>
            <w:div w:id="1952206250">
              <w:marLeft w:val="0"/>
              <w:marRight w:val="0"/>
              <w:marTop w:val="0"/>
              <w:marBottom w:val="0"/>
              <w:divBdr>
                <w:top w:val="none" w:sz="0" w:space="0" w:color="auto"/>
                <w:left w:val="none" w:sz="0" w:space="0" w:color="auto"/>
                <w:bottom w:val="none" w:sz="0" w:space="0" w:color="auto"/>
                <w:right w:val="none" w:sz="0" w:space="0" w:color="auto"/>
              </w:divBdr>
              <w:divsChild>
                <w:div w:id="639262783">
                  <w:marLeft w:val="0"/>
                  <w:marRight w:val="0"/>
                  <w:marTop w:val="0"/>
                  <w:marBottom w:val="0"/>
                  <w:divBdr>
                    <w:top w:val="none" w:sz="0" w:space="0" w:color="auto"/>
                    <w:left w:val="none" w:sz="0" w:space="0" w:color="auto"/>
                    <w:bottom w:val="none" w:sz="0" w:space="0" w:color="auto"/>
                    <w:right w:val="none" w:sz="0" w:space="0" w:color="auto"/>
                  </w:divBdr>
                </w:div>
                <w:div w:id="62527033">
                  <w:marLeft w:val="0"/>
                  <w:marRight w:val="0"/>
                  <w:marTop w:val="0"/>
                  <w:marBottom w:val="0"/>
                  <w:divBdr>
                    <w:top w:val="none" w:sz="0" w:space="0" w:color="auto"/>
                    <w:left w:val="none" w:sz="0" w:space="0" w:color="auto"/>
                    <w:bottom w:val="none" w:sz="0" w:space="0" w:color="auto"/>
                    <w:right w:val="none" w:sz="0" w:space="0" w:color="auto"/>
                  </w:divBdr>
                </w:div>
                <w:div w:id="97533311">
                  <w:marLeft w:val="0"/>
                  <w:marRight w:val="0"/>
                  <w:marTop w:val="0"/>
                  <w:marBottom w:val="0"/>
                  <w:divBdr>
                    <w:top w:val="none" w:sz="0" w:space="0" w:color="auto"/>
                    <w:left w:val="none" w:sz="0" w:space="0" w:color="auto"/>
                    <w:bottom w:val="none" w:sz="0" w:space="0" w:color="auto"/>
                    <w:right w:val="none" w:sz="0" w:space="0" w:color="auto"/>
                  </w:divBdr>
                </w:div>
                <w:div w:id="1447775777">
                  <w:marLeft w:val="0"/>
                  <w:marRight w:val="0"/>
                  <w:marTop w:val="0"/>
                  <w:marBottom w:val="0"/>
                  <w:divBdr>
                    <w:top w:val="none" w:sz="0" w:space="0" w:color="auto"/>
                    <w:left w:val="none" w:sz="0" w:space="0" w:color="auto"/>
                    <w:bottom w:val="none" w:sz="0" w:space="0" w:color="auto"/>
                    <w:right w:val="none" w:sz="0" w:space="0" w:color="auto"/>
                  </w:divBdr>
                </w:div>
                <w:div w:id="2032223215">
                  <w:marLeft w:val="0"/>
                  <w:marRight w:val="0"/>
                  <w:marTop w:val="0"/>
                  <w:marBottom w:val="0"/>
                  <w:divBdr>
                    <w:top w:val="none" w:sz="0" w:space="0" w:color="auto"/>
                    <w:left w:val="none" w:sz="0" w:space="0" w:color="auto"/>
                    <w:bottom w:val="none" w:sz="0" w:space="0" w:color="auto"/>
                    <w:right w:val="none" w:sz="0" w:space="0" w:color="auto"/>
                  </w:divBdr>
                </w:div>
                <w:div w:id="145636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8465">
          <w:marLeft w:val="0"/>
          <w:marRight w:val="0"/>
          <w:marTop w:val="0"/>
          <w:marBottom w:val="0"/>
          <w:divBdr>
            <w:top w:val="none" w:sz="0" w:space="0" w:color="auto"/>
            <w:left w:val="none" w:sz="0" w:space="0" w:color="auto"/>
            <w:bottom w:val="none" w:sz="0" w:space="0" w:color="auto"/>
            <w:right w:val="none" w:sz="0" w:space="0" w:color="auto"/>
          </w:divBdr>
          <w:divsChild>
            <w:div w:id="7678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60472">
      <w:bodyDiv w:val="1"/>
      <w:marLeft w:val="0"/>
      <w:marRight w:val="0"/>
      <w:marTop w:val="0"/>
      <w:marBottom w:val="0"/>
      <w:divBdr>
        <w:top w:val="none" w:sz="0" w:space="0" w:color="auto"/>
        <w:left w:val="none" w:sz="0" w:space="0" w:color="auto"/>
        <w:bottom w:val="none" w:sz="0" w:space="0" w:color="auto"/>
        <w:right w:val="none" w:sz="0" w:space="0" w:color="auto"/>
      </w:divBdr>
    </w:div>
    <w:div w:id="1274820776">
      <w:bodyDiv w:val="1"/>
      <w:marLeft w:val="0"/>
      <w:marRight w:val="0"/>
      <w:marTop w:val="0"/>
      <w:marBottom w:val="0"/>
      <w:divBdr>
        <w:top w:val="none" w:sz="0" w:space="0" w:color="auto"/>
        <w:left w:val="none" w:sz="0" w:space="0" w:color="auto"/>
        <w:bottom w:val="none" w:sz="0" w:space="0" w:color="auto"/>
        <w:right w:val="none" w:sz="0" w:space="0" w:color="auto"/>
      </w:divBdr>
      <w:divsChild>
        <w:div w:id="866524531">
          <w:marLeft w:val="0"/>
          <w:marRight w:val="0"/>
          <w:marTop w:val="0"/>
          <w:marBottom w:val="0"/>
          <w:divBdr>
            <w:top w:val="none" w:sz="0" w:space="0" w:color="auto"/>
            <w:left w:val="none" w:sz="0" w:space="0" w:color="auto"/>
            <w:bottom w:val="none" w:sz="0" w:space="0" w:color="auto"/>
            <w:right w:val="none" w:sz="0" w:space="0" w:color="auto"/>
          </w:divBdr>
        </w:div>
        <w:div w:id="1282105553">
          <w:marLeft w:val="0"/>
          <w:marRight w:val="0"/>
          <w:marTop w:val="0"/>
          <w:marBottom w:val="0"/>
          <w:divBdr>
            <w:top w:val="none" w:sz="0" w:space="0" w:color="auto"/>
            <w:left w:val="none" w:sz="0" w:space="0" w:color="auto"/>
            <w:bottom w:val="none" w:sz="0" w:space="0" w:color="auto"/>
            <w:right w:val="none" w:sz="0" w:space="0" w:color="auto"/>
          </w:divBdr>
        </w:div>
        <w:div w:id="1679849384">
          <w:marLeft w:val="0"/>
          <w:marRight w:val="0"/>
          <w:marTop w:val="0"/>
          <w:marBottom w:val="0"/>
          <w:divBdr>
            <w:top w:val="none" w:sz="0" w:space="0" w:color="auto"/>
            <w:left w:val="none" w:sz="0" w:space="0" w:color="auto"/>
            <w:bottom w:val="none" w:sz="0" w:space="0" w:color="auto"/>
            <w:right w:val="none" w:sz="0" w:space="0" w:color="auto"/>
          </w:divBdr>
        </w:div>
        <w:div w:id="290481442">
          <w:marLeft w:val="0"/>
          <w:marRight w:val="0"/>
          <w:marTop w:val="0"/>
          <w:marBottom w:val="0"/>
          <w:divBdr>
            <w:top w:val="none" w:sz="0" w:space="0" w:color="auto"/>
            <w:left w:val="none" w:sz="0" w:space="0" w:color="auto"/>
            <w:bottom w:val="none" w:sz="0" w:space="0" w:color="auto"/>
            <w:right w:val="none" w:sz="0" w:space="0" w:color="auto"/>
          </w:divBdr>
        </w:div>
        <w:div w:id="1601832707">
          <w:marLeft w:val="0"/>
          <w:marRight w:val="0"/>
          <w:marTop w:val="0"/>
          <w:marBottom w:val="0"/>
          <w:divBdr>
            <w:top w:val="none" w:sz="0" w:space="0" w:color="auto"/>
            <w:left w:val="none" w:sz="0" w:space="0" w:color="auto"/>
            <w:bottom w:val="none" w:sz="0" w:space="0" w:color="auto"/>
            <w:right w:val="none" w:sz="0" w:space="0" w:color="auto"/>
          </w:divBdr>
        </w:div>
        <w:div w:id="2086219008">
          <w:marLeft w:val="0"/>
          <w:marRight w:val="0"/>
          <w:marTop w:val="0"/>
          <w:marBottom w:val="0"/>
          <w:divBdr>
            <w:top w:val="none" w:sz="0" w:space="0" w:color="auto"/>
            <w:left w:val="none" w:sz="0" w:space="0" w:color="auto"/>
            <w:bottom w:val="none" w:sz="0" w:space="0" w:color="auto"/>
            <w:right w:val="none" w:sz="0" w:space="0" w:color="auto"/>
          </w:divBdr>
        </w:div>
        <w:div w:id="2048017508">
          <w:marLeft w:val="0"/>
          <w:marRight w:val="0"/>
          <w:marTop w:val="0"/>
          <w:marBottom w:val="0"/>
          <w:divBdr>
            <w:top w:val="none" w:sz="0" w:space="0" w:color="auto"/>
            <w:left w:val="none" w:sz="0" w:space="0" w:color="auto"/>
            <w:bottom w:val="none" w:sz="0" w:space="0" w:color="auto"/>
            <w:right w:val="none" w:sz="0" w:space="0" w:color="auto"/>
          </w:divBdr>
        </w:div>
        <w:div w:id="1392269887">
          <w:marLeft w:val="0"/>
          <w:marRight w:val="0"/>
          <w:marTop w:val="0"/>
          <w:marBottom w:val="0"/>
          <w:divBdr>
            <w:top w:val="none" w:sz="0" w:space="0" w:color="auto"/>
            <w:left w:val="none" w:sz="0" w:space="0" w:color="auto"/>
            <w:bottom w:val="none" w:sz="0" w:space="0" w:color="auto"/>
            <w:right w:val="none" w:sz="0" w:space="0" w:color="auto"/>
          </w:divBdr>
        </w:div>
      </w:divsChild>
    </w:div>
    <w:div w:id="1359087589">
      <w:bodyDiv w:val="1"/>
      <w:marLeft w:val="0"/>
      <w:marRight w:val="0"/>
      <w:marTop w:val="0"/>
      <w:marBottom w:val="0"/>
      <w:divBdr>
        <w:top w:val="none" w:sz="0" w:space="0" w:color="auto"/>
        <w:left w:val="none" w:sz="0" w:space="0" w:color="auto"/>
        <w:bottom w:val="none" w:sz="0" w:space="0" w:color="auto"/>
        <w:right w:val="none" w:sz="0" w:space="0" w:color="auto"/>
      </w:divBdr>
    </w:div>
    <w:div w:id="1829249587">
      <w:bodyDiv w:val="1"/>
      <w:marLeft w:val="0"/>
      <w:marRight w:val="0"/>
      <w:marTop w:val="0"/>
      <w:marBottom w:val="0"/>
      <w:divBdr>
        <w:top w:val="none" w:sz="0" w:space="0" w:color="auto"/>
        <w:left w:val="none" w:sz="0" w:space="0" w:color="auto"/>
        <w:bottom w:val="none" w:sz="0" w:space="0" w:color="auto"/>
        <w:right w:val="none" w:sz="0" w:space="0" w:color="auto"/>
      </w:divBdr>
    </w:div>
    <w:div w:id="21209514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ste.org/standards/essential-conditions" TargetMode="External"/><Relationship Id="rId8" Type="http://schemas.openxmlformats.org/officeDocument/2006/relationships/hyperlink" Target="https://www.cnet.com/news/women-in-tech-the-numbers-dont-add-up/" TargetMode="External"/><Relationship Id="rId9" Type="http://schemas.openxmlformats.org/officeDocument/2006/relationships/hyperlink" Target="https://goo.gl/forms/top5YxZjjL9wrmWO2"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2005</Words>
  <Characters>11435</Characters>
  <Application>Microsoft Macintosh Word</Application>
  <DocSecurity>0</DocSecurity>
  <Lines>95</Lines>
  <Paragraphs>26</Paragraphs>
  <ScaleCrop>false</ScaleCrop>
  <Company>Kennesaw State University</Company>
  <LinksUpToDate>false</LinksUpToDate>
  <CharactersWithSpaces>13414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Fuller</dc:creator>
  <cp:keywords/>
  <dc:description/>
  <cp:lastModifiedBy>Site License</cp:lastModifiedBy>
  <cp:revision>3</cp:revision>
  <dcterms:created xsi:type="dcterms:W3CDTF">2017-03-14T02:44:00Z</dcterms:created>
  <dcterms:modified xsi:type="dcterms:W3CDTF">2017-03-14T03:58:00Z</dcterms:modified>
</cp:coreProperties>
</file>